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3F6B" w14:textId="77777777" w:rsidR="00741FD7" w:rsidRPr="00B5666C" w:rsidRDefault="00741FD7" w:rsidP="00741F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DE3C377" w14:textId="3F4E8056" w:rsidR="00741FD7" w:rsidRPr="00D87E5C" w:rsidRDefault="00741FD7" w:rsidP="0074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D87E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Інформаційно-аналітичні матеріали за лютий 2024 року</w:t>
      </w:r>
    </w:p>
    <w:p w14:paraId="15CE6CAC" w14:textId="77777777" w:rsidR="00741FD7" w:rsidRPr="00B5666C" w:rsidRDefault="00741FD7" w:rsidP="0074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B2BBE0E" w14:textId="77777777" w:rsidR="00741FD7" w:rsidRPr="00B5666C" w:rsidRDefault="00741FD7" w:rsidP="0074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Суспільного телебачення і радіомовлення</w:t>
      </w:r>
    </w:p>
    <w:p w14:paraId="6D45F5AD" w14:textId="77777777" w:rsidR="00741FD7" w:rsidRPr="00741FD7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D7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08.02.2024</w:t>
      </w:r>
      <w:r w:rsidRPr="00741FD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FD7">
        <w:rPr>
          <w:rFonts w:ascii="Times New Roman" w:hAnsi="Times New Roman" w:cs="Times New Roman"/>
          <w:color w:val="000000"/>
          <w:sz w:val="28"/>
          <w:szCs w:val="28"/>
        </w:rPr>
        <w:t xml:space="preserve">під час спільного виїзного засідання членами комітету Верховної Ради з питань свободи слова і підкомітету з питань інформаційної політики та європейської інтеграції комітету Верховної Ради з питань гуманітарної та інформаційної політики, </w:t>
      </w:r>
      <w:r w:rsidRPr="00741FD7">
        <w:rPr>
          <w:rFonts w:ascii="Times New Roman" w:hAnsi="Times New Roman" w:cs="Times New Roman"/>
          <w:sz w:val="28"/>
          <w:szCs w:val="28"/>
        </w:rPr>
        <w:t xml:space="preserve">представниками Національної ради України з питань телебачення і радіомовлення та МКІП було схвально оцінено результати роботи НСТУ за минулий рік, відзначено зростання довіри, розвиток компанії, початок мовлення у прифронтових районах. </w:t>
      </w:r>
    </w:p>
    <w:p w14:paraId="13818801" w14:textId="2227D5E8" w:rsidR="00741FD7" w:rsidRPr="00741FD7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D7">
        <w:rPr>
          <w:rFonts w:ascii="Times New Roman" w:hAnsi="Times New Roman" w:cs="Times New Roman"/>
          <w:color w:val="000000"/>
          <w:sz w:val="28"/>
          <w:szCs w:val="28"/>
        </w:rPr>
        <w:t xml:space="preserve">Зокрема увага акцентувалася на тісній співпраці Суспільного з Європейською </w:t>
      </w:r>
      <w:proofErr w:type="spellStart"/>
      <w:r w:rsidRPr="00741FD7">
        <w:rPr>
          <w:rFonts w:ascii="Times New Roman" w:hAnsi="Times New Roman" w:cs="Times New Roman"/>
          <w:color w:val="000000"/>
          <w:sz w:val="28"/>
          <w:szCs w:val="28"/>
        </w:rPr>
        <w:t>мовною</w:t>
      </w:r>
      <w:proofErr w:type="spellEnd"/>
      <w:r w:rsidRPr="00741FD7">
        <w:rPr>
          <w:rFonts w:ascii="Times New Roman" w:hAnsi="Times New Roman" w:cs="Times New Roman"/>
          <w:color w:val="000000"/>
          <w:sz w:val="28"/>
          <w:szCs w:val="28"/>
        </w:rPr>
        <w:t xml:space="preserve"> спілкою: впродовж 2022-2023 років 1793 сюжети Суспільного були показані 132715 разів на 202 каналах країн-членів ЄМС. </w:t>
      </w:r>
    </w:p>
    <w:p w14:paraId="0FED9C95" w14:textId="77777777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color w:val="000000"/>
          <w:sz w:val="28"/>
          <w:szCs w:val="28"/>
        </w:rPr>
        <w:t xml:space="preserve">Названо пріоритетні напрями розвитку Суспільного у 2024 році: розвиток інформаційного мовлення, виробництво контенту для задоволення культурних та освітніх потреб українців, розбудова національної інформаційної мережі. </w:t>
      </w:r>
    </w:p>
    <w:p w14:paraId="21CD51D2" w14:textId="77777777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color w:val="000000"/>
          <w:sz w:val="28"/>
          <w:szCs w:val="28"/>
        </w:rPr>
        <w:t xml:space="preserve">Серед ключових нових документальних </w:t>
      </w:r>
      <w:proofErr w:type="spellStart"/>
      <w:r w:rsidRPr="00741FD7">
        <w:rPr>
          <w:color w:val="000000"/>
          <w:sz w:val="28"/>
          <w:szCs w:val="28"/>
        </w:rPr>
        <w:t>проєктів</w:t>
      </w:r>
      <w:proofErr w:type="spellEnd"/>
      <w:r w:rsidRPr="00741FD7">
        <w:rPr>
          <w:color w:val="000000"/>
          <w:sz w:val="28"/>
          <w:szCs w:val="28"/>
        </w:rPr>
        <w:t xml:space="preserve"> Суспільного заплановано вихід: «Велика російська брехня», «Сентиментальна подорож до планети Параджанова», «Феномен Довженка», «Якби Чорновіл», «Будапешт, бомба під Україною». </w:t>
      </w:r>
    </w:p>
    <w:p w14:paraId="10637D18" w14:textId="77777777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color w:val="000000"/>
          <w:sz w:val="28"/>
          <w:szCs w:val="28"/>
        </w:rPr>
        <w:t xml:space="preserve">Цьогорічний Національний відбір на Євробачення-2024, трансляції фіналу якого відбулися </w:t>
      </w:r>
      <w:r w:rsidRPr="00741FD7">
        <w:rPr>
          <w:i/>
          <w:iCs/>
          <w:color w:val="000000"/>
          <w:sz w:val="28"/>
          <w:szCs w:val="28"/>
        </w:rPr>
        <w:t>3 і 4 лютого</w:t>
      </w:r>
      <w:r w:rsidRPr="00741FD7">
        <w:rPr>
          <w:color w:val="000000"/>
          <w:sz w:val="28"/>
          <w:szCs w:val="28"/>
        </w:rPr>
        <w:t xml:space="preserve">, мав багато нововведень та рекордів: глядачі обирали в застосунку Дія 11-го фіналіста, пісні у фіналі </w:t>
      </w:r>
      <w:proofErr w:type="spellStart"/>
      <w:r w:rsidRPr="00741FD7">
        <w:rPr>
          <w:color w:val="000000"/>
          <w:sz w:val="28"/>
          <w:szCs w:val="28"/>
        </w:rPr>
        <w:t>Нацвідбору</w:t>
      </w:r>
      <w:proofErr w:type="spellEnd"/>
      <w:r w:rsidRPr="00741FD7">
        <w:rPr>
          <w:color w:val="000000"/>
          <w:sz w:val="28"/>
          <w:szCs w:val="28"/>
        </w:rPr>
        <w:t xml:space="preserve"> виконувалися жестовою мовою, на офіційному </w:t>
      </w:r>
      <w:proofErr w:type="spellStart"/>
      <w:r w:rsidRPr="00741FD7">
        <w:rPr>
          <w:color w:val="000000"/>
          <w:sz w:val="28"/>
          <w:szCs w:val="28"/>
        </w:rPr>
        <w:t>ютуб</w:t>
      </w:r>
      <w:proofErr w:type="spellEnd"/>
      <w:r w:rsidRPr="00741FD7">
        <w:rPr>
          <w:color w:val="000000"/>
          <w:sz w:val="28"/>
          <w:szCs w:val="28"/>
        </w:rPr>
        <w:t xml:space="preserve">-каналі </w:t>
      </w:r>
      <w:proofErr w:type="spellStart"/>
      <w:r w:rsidRPr="00741FD7">
        <w:rPr>
          <w:color w:val="000000"/>
          <w:sz w:val="28"/>
          <w:szCs w:val="28"/>
        </w:rPr>
        <w:t>Eurovision</w:t>
      </w:r>
      <w:proofErr w:type="spellEnd"/>
      <w:r w:rsidRPr="00741FD7">
        <w:rPr>
          <w:color w:val="000000"/>
          <w:sz w:val="28"/>
          <w:szCs w:val="28"/>
        </w:rPr>
        <w:t xml:space="preserve"> </w:t>
      </w:r>
      <w:proofErr w:type="spellStart"/>
      <w:r w:rsidRPr="00741FD7">
        <w:rPr>
          <w:color w:val="000000"/>
          <w:sz w:val="28"/>
          <w:szCs w:val="28"/>
        </w:rPr>
        <w:t>Song</w:t>
      </w:r>
      <w:proofErr w:type="spellEnd"/>
      <w:r w:rsidRPr="00741FD7">
        <w:rPr>
          <w:color w:val="000000"/>
          <w:sz w:val="28"/>
          <w:szCs w:val="28"/>
        </w:rPr>
        <w:t xml:space="preserve"> </w:t>
      </w:r>
      <w:proofErr w:type="spellStart"/>
      <w:r w:rsidRPr="00741FD7">
        <w:rPr>
          <w:color w:val="000000"/>
          <w:sz w:val="28"/>
          <w:szCs w:val="28"/>
        </w:rPr>
        <w:t>Contest</w:t>
      </w:r>
      <w:proofErr w:type="spellEnd"/>
      <w:r w:rsidRPr="00741FD7">
        <w:rPr>
          <w:color w:val="000000"/>
          <w:sz w:val="28"/>
          <w:szCs w:val="28"/>
        </w:rPr>
        <w:t xml:space="preserve"> велася англомовна трансляція на весь світ, Суспільне отримало рекордні показники у </w:t>
      </w:r>
      <w:proofErr w:type="spellStart"/>
      <w:r w:rsidRPr="00741FD7">
        <w:rPr>
          <w:color w:val="000000"/>
          <w:sz w:val="28"/>
          <w:szCs w:val="28"/>
        </w:rPr>
        <w:t>діджиталі</w:t>
      </w:r>
      <w:proofErr w:type="spellEnd"/>
      <w:r w:rsidRPr="00741FD7">
        <w:rPr>
          <w:color w:val="000000"/>
          <w:sz w:val="28"/>
          <w:szCs w:val="28"/>
        </w:rPr>
        <w:t xml:space="preserve"> - більш як добу відразу дві трансляції та пісня переможниць трималися у топ трендах </w:t>
      </w:r>
      <w:proofErr w:type="spellStart"/>
      <w:r w:rsidRPr="00741FD7">
        <w:rPr>
          <w:color w:val="000000"/>
          <w:sz w:val="28"/>
          <w:szCs w:val="28"/>
        </w:rPr>
        <w:t>ютубу</w:t>
      </w:r>
      <w:proofErr w:type="spellEnd"/>
      <w:r w:rsidRPr="00741FD7">
        <w:rPr>
          <w:color w:val="000000"/>
          <w:sz w:val="28"/>
          <w:szCs w:val="28"/>
        </w:rPr>
        <w:t xml:space="preserve">, рекордні показники отримав телеканал Суспільне Культура ( </w:t>
      </w:r>
      <w:r w:rsidRPr="00741FD7">
        <w:rPr>
          <w:rStyle w:val="a7"/>
          <w:color w:val="000000"/>
          <w:sz w:val="28"/>
          <w:szCs w:val="28"/>
        </w:rPr>
        <w:t>939 тис.</w:t>
      </w:r>
      <w:r w:rsidRPr="00741FD7">
        <w:rPr>
          <w:color w:val="000000"/>
          <w:sz w:val="28"/>
          <w:szCs w:val="28"/>
        </w:rPr>
        <w:t xml:space="preserve"> телеглядачів) та рекордна кількість охочих проголосувала за своїх фаворитів, що створило чергу у Дії, - </w:t>
      </w:r>
      <w:r w:rsidRPr="00741FD7">
        <w:rPr>
          <w:rStyle w:val="a7"/>
          <w:color w:val="000000"/>
          <w:sz w:val="28"/>
          <w:szCs w:val="28"/>
        </w:rPr>
        <w:t>понад 1,167 млн</w:t>
      </w:r>
      <w:r w:rsidRPr="00741FD7">
        <w:rPr>
          <w:color w:val="000000"/>
          <w:sz w:val="28"/>
          <w:szCs w:val="28"/>
        </w:rPr>
        <w:t xml:space="preserve"> голосів. Кількість згадок в українських онлайн-медіа про фінал </w:t>
      </w:r>
      <w:proofErr w:type="spellStart"/>
      <w:r w:rsidRPr="00741FD7">
        <w:rPr>
          <w:color w:val="000000"/>
          <w:sz w:val="28"/>
          <w:szCs w:val="28"/>
        </w:rPr>
        <w:t>Нацвідбору</w:t>
      </w:r>
      <w:proofErr w:type="spellEnd"/>
      <w:r w:rsidRPr="00741FD7">
        <w:rPr>
          <w:color w:val="000000"/>
          <w:sz w:val="28"/>
          <w:szCs w:val="28"/>
        </w:rPr>
        <w:t xml:space="preserve"> перевищила </w:t>
      </w:r>
      <w:r w:rsidRPr="00741FD7">
        <w:rPr>
          <w:rStyle w:val="a7"/>
          <w:color w:val="000000"/>
          <w:sz w:val="28"/>
          <w:szCs w:val="28"/>
        </w:rPr>
        <w:t xml:space="preserve">640 </w:t>
      </w:r>
      <w:r w:rsidRPr="00741FD7">
        <w:rPr>
          <w:color w:val="000000"/>
          <w:sz w:val="28"/>
          <w:szCs w:val="28"/>
        </w:rPr>
        <w:t xml:space="preserve">публікацій. </w:t>
      </w:r>
    </w:p>
    <w:p w14:paraId="7E25546C" w14:textId="7924B5E8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color w:val="000000"/>
          <w:sz w:val="28"/>
          <w:szCs w:val="28"/>
        </w:rPr>
        <w:t xml:space="preserve">Під час переглядів глядачі зібрали 2 млн 320 тис для фонду Сергія Притули на підтримку ЗСУ. </w:t>
      </w:r>
    </w:p>
    <w:p w14:paraId="7997FB98" w14:textId="77777777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i/>
          <w:iCs/>
          <w:color w:val="000000"/>
          <w:sz w:val="28"/>
          <w:szCs w:val="28"/>
          <w:shd w:val="clear" w:color="auto" w:fill="FFFFFF"/>
        </w:rPr>
        <w:t>13 лютого</w:t>
      </w:r>
      <w:r w:rsidRPr="00741FD7">
        <w:rPr>
          <w:color w:val="000000"/>
          <w:sz w:val="28"/>
          <w:szCs w:val="28"/>
          <w:shd w:val="clear" w:color="auto" w:fill="FFFFFF"/>
        </w:rPr>
        <w:t xml:space="preserve"> у Всесвітній день радіо Українське Радіо нагадало про відзначення цього року свого 100-літнього ювілею. Розпочинаючи нове радіо століття </w:t>
      </w:r>
      <w:r w:rsidRPr="00741FD7">
        <w:rPr>
          <w:color w:val="000000"/>
          <w:sz w:val="28"/>
          <w:szCs w:val="28"/>
        </w:rPr>
        <w:t xml:space="preserve">Українське Радіо залишається беззаперечним лідером за довірою до новин (21%), а також одним із двох лідерів щотижневого споживання новин (30%). З початку повномасштабного вторгнення роль радіо набула нового значення. Радіо залишалось безперебійним джерелом інформації, коли люди були в дорозі, виїжджаючи з-під обстрілів; під час </w:t>
      </w:r>
      <w:proofErr w:type="spellStart"/>
      <w:r w:rsidRPr="00741FD7">
        <w:rPr>
          <w:color w:val="000000"/>
          <w:sz w:val="28"/>
          <w:szCs w:val="28"/>
        </w:rPr>
        <w:t>блекаутів</w:t>
      </w:r>
      <w:proofErr w:type="spellEnd"/>
      <w:r w:rsidRPr="00741FD7">
        <w:rPr>
          <w:color w:val="000000"/>
          <w:sz w:val="28"/>
          <w:szCs w:val="28"/>
        </w:rPr>
        <w:t xml:space="preserve">, коли не було світла, інтернету, мобільного зв’язку; на тимчасово окупованих територіях. Саме завдяки радіо люди дізнавались про евакуаційні коридори й могли врятуватися. </w:t>
      </w:r>
    </w:p>
    <w:p w14:paraId="5070FFED" w14:textId="77777777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bCs/>
          <w:kern w:val="36"/>
          <w:sz w:val="28"/>
          <w:szCs w:val="28"/>
        </w:rPr>
        <w:t xml:space="preserve">Суспільне разом з шведською фундацією </w:t>
      </w:r>
      <w:proofErr w:type="spellStart"/>
      <w:r w:rsidRPr="00741FD7">
        <w:rPr>
          <w:bCs/>
          <w:kern w:val="36"/>
          <w:sz w:val="28"/>
          <w:szCs w:val="28"/>
        </w:rPr>
        <w:t>Lingvis</w:t>
      </w:r>
      <w:proofErr w:type="spellEnd"/>
      <w:r w:rsidRPr="00741FD7">
        <w:rPr>
          <w:bCs/>
          <w:kern w:val="36"/>
          <w:sz w:val="28"/>
          <w:szCs w:val="28"/>
        </w:rPr>
        <w:t xml:space="preserve"> запустили платформу для вивчення української мови. </w:t>
      </w:r>
      <w:proofErr w:type="spellStart"/>
      <w:r w:rsidRPr="00741FD7">
        <w:rPr>
          <w:sz w:val="28"/>
          <w:szCs w:val="28"/>
        </w:rPr>
        <w:t>LingvisPlay</w:t>
      </w:r>
      <w:proofErr w:type="spellEnd"/>
      <w:r w:rsidRPr="00741FD7">
        <w:rPr>
          <w:sz w:val="28"/>
          <w:szCs w:val="28"/>
        </w:rPr>
        <w:t xml:space="preserve"> дає змогу вивчати українську мову носіям англійської, польської, </w:t>
      </w:r>
      <w:r w:rsidRPr="00741FD7">
        <w:rPr>
          <w:color w:val="000000" w:themeColor="text1"/>
          <w:sz w:val="28"/>
          <w:szCs w:val="28"/>
        </w:rPr>
        <w:t xml:space="preserve">чеської, словацької, румунської, угорської, </w:t>
      </w:r>
      <w:r w:rsidRPr="00741FD7">
        <w:rPr>
          <w:color w:val="000000" w:themeColor="text1"/>
          <w:sz w:val="28"/>
          <w:szCs w:val="28"/>
        </w:rPr>
        <w:lastRenderedPageBreak/>
        <w:t xml:space="preserve">кримськотатарської, російської, німецької, французької, італійської, японської, португальської, іспанської та шведської мов. Вивчення мови у форматі </w:t>
      </w:r>
      <w:proofErr w:type="spellStart"/>
      <w:r w:rsidRPr="00741FD7">
        <w:rPr>
          <w:color w:val="000000" w:themeColor="text1"/>
          <w:sz w:val="28"/>
          <w:szCs w:val="28"/>
        </w:rPr>
        <w:t>Suspilne</w:t>
      </w:r>
      <w:proofErr w:type="spellEnd"/>
      <w:r w:rsidRPr="00741FD7">
        <w:rPr>
          <w:color w:val="000000" w:themeColor="text1"/>
          <w:sz w:val="28"/>
          <w:szCs w:val="28"/>
        </w:rPr>
        <w:t xml:space="preserve"> | </w:t>
      </w:r>
      <w:proofErr w:type="spellStart"/>
      <w:r w:rsidRPr="00741FD7">
        <w:rPr>
          <w:color w:val="000000" w:themeColor="text1"/>
          <w:sz w:val="28"/>
          <w:szCs w:val="28"/>
        </w:rPr>
        <w:t>LingvisPlay</w:t>
      </w:r>
      <w:proofErr w:type="spellEnd"/>
      <w:r w:rsidRPr="00741FD7">
        <w:rPr>
          <w:color w:val="000000" w:themeColor="text1"/>
          <w:sz w:val="28"/>
          <w:szCs w:val="28"/>
        </w:rPr>
        <w:t xml:space="preserve"> дає можливість перегляду контенту Суспільного і миттєвого отримання перекладу подій на екрані з </w:t>
      </w:r>
      <w:proofErr w:type="spellStart"/>
      <w:r w:rsidRPr="00741FD7">
        <w:rPr>
          <w:color w:val="000000" w:themeColor="text1"/>
          <w:sz w:val="28"/>
          <w:szCs w:val="28"/>
        </w:rPr>
        <w:t>контекстуалізацією</w:t>
      </w:r>
      <w:proofErr w:type="spellEnd"/>
      <w:r w:rsidRPr="00741FD7">
        <w:rPr>
          <w:color w:val="000000" w:themeColor="text1"/>
          <w:sz w:val="28"/>
          <w:szCs w:val="28"/>
        </w:rPr>
        <w:t xml:space="preserve"> слів, формуванням індивідуального словника, тренування його різними вправами</w:t>
      </w:r>
      <w:r w:rsidRPr="00741FD7">
        <w:rPr>
          <w:color w:val="1E1E1E"/>
          <w:sz w:val="28"/>
          <w:szCs w:val="28"/>
        </w:rPr>
        <w:t>.</w:t>
      </w:r>
      <w:r w:rsidRPr="00741FD7">
        <w:rPr>
          <w:color w:val="000000"/>
          <w:sz w:val="28"/>
          <w:szCs w:val="28"/>
        </w:rPr>
        <w:t xml:space="preserve"> </w:t>
      </w:r>
    </w:p>
    <w:p w14:paraId="02B8E958" w14:textId="4D68E365" w:rsidR="00741FD7" w:rsidRPr="00741FD7" w:rsidRDefault="00741FD7" w:rsidP="00741F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D7">
        <w:rPr>
          <w:color w:val="000000"/>
          <w:sz w:val="28"/>
          <w:szCs w:val="28"/>
        </w:rPr>
        <w:t xml:space="preserve">Документальний фільм Суспільного Мовлення </w:t>
      </w:r>
      <w:r w:rsidRPr="00741FD7">
        <w:rPr>
          <w:rStyle w:val="a7"/>
          <w:color w:val="000000"/>
          <w:sz w:val="28"/>
          <w:szCs w:val="28"/>
        </w:rPr>
        <w:t>«Домівка на спині»</w:t>
      </w:r>
      <w:r w:rsidRPr="00741FD7">
        <w:rPr>
          <w:color w:val="000000"/>
          <w:sz w:val="28"/>
          <w:szCs w:val="28"/>
        </w:rPr>
        <w:t xml:space="preserve"> </w:t>
      </w:r>
      <w:proofErr w:type="spellStart"/>
      <w:r w:rsidRPr="00741FD7">
        <w:rPr>
          <w:color w:val="000000"/>
          <w:sz w:val="28"/>
          <w:szCs w:val="28"/>
        </w:rPr>
        <w:t>внесено</w:t>
      </w:r>
      <w:proofErr w:type="spellEnd"/>
      <w:r w:rsidRPr="00741FD7">
        <w:rPr>
          <w:color w:val="000000"/>
          <w:sz w:val="28"/>
          <w:szCs w:val="28"/>
        </w:rPr>
        <w:t xml:space="preserve"> до програми Національного конкурсу </w:t>
      </w:r>
      <w:proofErr w:type="spellStart"/>
      <w:r w:rsidRPr="00741FD7">
        <w:rPr>
          <w:rStyle w:val="a7"/>
          <w:color w:val="000000"/>
          <w:sz w:val="28"/>
          <w:szCs w:val="28"/>
        </w:rPr>
        <w:t>Doc</w:t>
      </w:r>
      <w:proofErr w:type="spellEnd"/>
      <w:r w:rsidRPr="00741FD7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741FD7">
        <w:rPr>
          <w:rStyle w:val="a7"/>
          <w:color w:val="000000"/>
          <w:sz w:val="28"/>
          <w:szCs w:val="28"/>
        </w:rPr>
        <w:t>Kyiv</w:t>
      </w:r>
      <w:proofErr w:type="spellEnd"/>
      <w:r w:rsidRPr="00741FD7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741FD7">
        <w:rPr>
          <w:rStyle w:val="a7"/>
          <w:color w:val="000000"/>
          <w:sz w:val="28"/>
          <w:szCs w:val="28"/>
        </w:rPr>
        <w:t>Fest</w:t>
      </w:r>
      <w:proofErr w:type="spellEnd"/>
      <w:r w:rsidRPr="00741FD7">
        <w:rPr>
          <w:b/>
          <w:color w:val="000000"/>
          <w:sz w:val="28"/>
          <w:szCs w:val="28"/>
        </w:rPr>
        <w:t xml:space="preserve">. </w:t>
      </w:r>
      <w:r w:rsidRPr="00741FD7">
        <w:rPr>
          <w:color w:val="000000"/>
          <w:sz w:val="28"/>
          <w:szCs w:val="28"/>
        </w:rPr>
        <w:t xml:space="preserve">Міжнародний кінофестиваль </w:t>
      </w:r>
      <w:proofErr w:type="spellStart"/>
      <w:r w:rsidRPr="00741FD7">
        <w:rPr>
          <w:color w:val="000000"/>
          <w:sz w:val="28"/>
          <w:szCs w:val="28"/>
        </w:rPr>
        <w:t>середньометражного</w:t>
      </w:r>
      <w:proofErr w:type="spellEnd"/>
      <w:r w:rsidRPr="00741FD7">
        <w:rPr>
          <w:color w:val="000000"/>
          <w:sz w:val="28"/>
          <w:szCs w:val="28"/>
        </w:rPr>
        <w:t xml:space="preserve"> глядацького документального кіно пройде в Києві 28-30 березня.</w:t>
      </w:r>
    </w:p>
    <w:p w14:paraId="49C6B64D" w14:textId="77777777" w:rsidR="00741FD7" w:rsidRPr="00B5666C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14:paraId="674C8136" w14:textId="77777777" w:rsidR="00741FD7" w:rsidRPr="00B5666C" w:rsidRDefault="00741FD7" w:rsidP="0074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Обмеження доступу на український ринок іноземної друкованої продукції антиукраїнського змісту</w:t>
      </w:r>
    </w:p>
    <w:p w14:paraId="092D6F69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Упродовж </w:t>
      </w:r>
      <w:r w:rsidRPr="00DE1C95">
        <w:rPr>
          <w:rFonts w:ascii="Times New Roman" w:hAnsi="Times New Roman" w:cs="Times New Roman"/>
          <w:i/>
          <w:color w:val="000000"/>
          <w:sz w:val="28"/>
          <w:szCs w:val="28"/>
        </w:rPr>
        <w:t>лютого 2024 року</w:t>
      </w: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здійснювався моніторинг видавничої сфери держави-агресора та веб-сегменту сфери книгорозповсюдження з метою виявлення фактів незаконного випуску і розповсюдження на вітчизняному ринку видавничої продукції, що стосується держави-агресора, Республіки Білорусь, тимчасово окупованої території України, та вжиття відповідних заходів реагування.</w:t>
      </w:r>
    </w:p>
    <w:p w14:paraId="2F17D44E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>За результатами моніторингу:</w:t>
      </w:r>
    </w:p>
    <w:p w14:paraId="403880EA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та 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книжкових видань,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і свободи людини, чергові 9 пропагандистських видань антиукраїнського змісту;</w:t>
      </w:r>
    </w:p>
    <w:p w14:paraId="52B65CE9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>встановлено факти розповсюдження в українських інтернет-магазинах «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Grenka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>», «БУКВОЇД», «ANIME LINE GROUP», а також продавцем «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ukraine_book_center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» в соціальній мережі 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пропозицій щодо продажу книжкових видань, виготовлених та/або випущених у світ державою-агресором, що є порушенням вимог статті 28</w:t>
      </w:r>
      <w:r w:rsidRPr="00DE1C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DE1C95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видавничу справу». У зв’язку з цим, зазначеним суб’єктам електронної комерції надіслано попередження щодо неприпустимості провадження діяльності у видавничій справі з порушенням законодавства України та запропоновано самостійно вилучити з обігу наявну видавничу продукцію держави-агресора, інакше до правопорушників буде застосовано заходів реагування, передбачених частинами двадцять першою - двадцять третьою статті 28</w:t>
      </w:r>
      <w:r w:rsidRPr="00DE1C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видавничу справу»;</w:t>
      </w:r>
    </w:p>
    <w:p w14:paraId="3917308F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>припинено протиправну діяльність щодо розповсюдження видавничої продукції держави-агресора п’ятьма книжковими магазинами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C95">
        <w:rPr>
          <w:rFonts w:ascii="Times New Roman" w:hAnsi="Times New Roman" w:cs="Times New Roman"/>
          <w:color w:val="000000"/>
          <w:sz w:val="28"/>
          <w:szCs w:val="28"/>
        </w:rPr>
        <w:t>– двома у столичному торговельному центрі «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Метроград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>», крамницями «Ваша Книга» у м. Горішні Плавні Полтавської області та «БУКВОЇД» в м. Біла Церква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також</w:t>
      </w:r>
      <w:r w:rsidRPr="00BD2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книгарнею</w:t>
      </w: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в м. Обухів;</w:t>
      </w:r>
    </w:p>
    <w:p w14:paraId="49AEB697" w14:textId="77777777" w:rsidR="00927D36" w:rsidRPr="00DE1C95" w:rsidRDefault="00927D36" w:rsidP="00927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зі скаргами громадян щодо фактів розповсюдження забороненої видавничої продукції на 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prom.ua, адміністрації зазначеного 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t>маркетплейсу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 xml:space="preserve"> надіслано пропозиції щодо вжиття спільно з Держкомтелерадіо заходів протидії незаконній діяльності </w:t>
      </w:r>
      <w:proofErr w:type="spellStart"/>
      <w:r w:rsidRPr="00DE1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книгорозповсюджувачів</w:t>
      </w:r>
      <w:proofErr w:type="spellEnd"/>
      <w:r w:rsidRPr="00DE1C95">
        <w:rPr>
          <w:rFonts w:ascii="Times New Roman" w:hAnsi="Times New Roman" w:cs="Times New Roman"/>
          <w:color w:val="000000"/>
          <w:sz w:val="28"/>
          <w:szCs w:val="28"/>
        </w:rPr>
        <w:t>, які реалізують товари держави-агресора на платформі Prom.ua.</w:t>
      </w:r>
    </w:p>
    <w:p w14:paraId="04FDAA9F" w14:textId="77777777" w:rsidR="00927D36" w:rsidRDefault="00927D36" w:rsidP="00741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</w:p>
    <w:p w14:paraId="477B0486" w14:textId="7F7D4CF1" w:rsidR="00741FD7" w:rsidRPr="00B5666C" w:rsidRDefault="00741FD7" w:rsidP="00741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Видавнича справа </w:t>
      </w:r>
    </w:p>
    <w:p w14:paraId="5947E5FF" w14:textId="33FABC04" w:rsidR="000F4627" w:rsidRPr="00AE7BE6" w:rsidRDefault="000F4627" w:rsidP="000F4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Видано два </w:t>
      </w:r>
      <w:r w:rsidRPr="000F4627">
        <w:rPr>
          <w:rFonts w:ascii="Times New Roman" w:hAnsi="Times New Roman" w:cs="Times New Roman"/>
          <w:sz w:val="28"/>
          <w:szCs w:val="28"/>
        </w:rPr>
        <w:t>Свідоцтва</w:t>
      </w:r>
      <w:r w:rsidRPr="000F46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відповідність,</w:t>
      </w:r>
      <w:r w:rsidRPr="00AE7B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що підтверджу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ють</w:t>
      </w:r>
      <w:r w:rsidRPr="00AE7BE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використання розповсюджувачем книговидавничої продукції об’єкта оренди виключно як спеціалізованого магазину для торгівлі книгами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2F31DE06" w14:textId="77777777" w:rsidR="00741FD7" w:rsidRPr="00B5666C" w:rsidRDefault="00741FD7" w:rsidP="00741FD7">
      <w:pPr>
        <w:pStyle w:val="capitallet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271F61AD" w14:textId="77777777" w:rsidR="00741FD7" w:rsidRPr="00B5666C" w:rsidRDefault="00741FD7" w:rsidP="0074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державних наукових установ, що перебувають у сфері управління Держкомтелерадіо</w:t>
      </w:r>
    </w:p>
    <w:p w14:paraId="16BB7365" w14:textId="77777777" w:rsidR="007410E1" w:rsidRDefault="007410E1" w:rsidP="0074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Підготовлено звіт МКІП про результативність </w:t>
      </w:r>
      <w:r w:rsidRPr="000E31DA">
        <w:rPr>
          <w:rFonts w:ascii="Times New Roman" w:hAnsi="Times New Roman"/>
          <w:sz w:val="28"/>
          <w:szCs w:val="28"/>
        </w:rPr>
        <w:t>прикладних наукових досліджень, що виконувалися у 2022-2023 роках за бюджетною програмою 3802020 «Наукова і науково-технічна діяльність у сфері засобів масової інформації, книговидавничої справи та інформаційно-бібліографічної діяльності» науковими установами «Книжкова палата України імені Івана Федорова» та «Енциклопедичне видавництво»</w:t>
      </w:r>
      <w:r>
        <w:rPr>
          <w:rFonts w:ascii="Times New Roman" w:hAnsi="Times New Roman"/>
          <w:sz w:val="28"/>
          <w:szCs w:val="28"/>
        </w:rPr>
        <w:t>.</w:t>
      </w:r>
    </w:p>
    <w:p w14:paraId="5556859D" w14:textId="77777777" w:rsidR="0074488F" w:rsidRPr="0074488F" w:rsidRDefault="0074488F" w:rsidP="007410E1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4F086373" w14:textId="77777777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наукової установи продовжує роботу над виконанням головного завдання – формуванням та наповнення контенту порталу е-ВУЕ (літери А-Я) та томів друкованої версії «Великої української енциклопедії» (літера «Б»). 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лютому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продовжено роботу по створенню оригінал-макету 4 та 5 томів ВУЕ. </w:t>
      </w:r>
    </w:p>
    <w:p w14:paraId="0FDC037A" w14:textId="77777777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та оприлюднено понад 90 авторських та редакційних статей.</w:t>
      </w:r>
    </w:p>
    <w:p w14:paraId="1C60F5C5" w14:textId="77777777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Щоденно оновлюються рухомий рядок порталу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https://vue.gov.ua/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); інформація щодо основних подій російсько-української війни; наповнення рубрик «Міста-Герої», «Герої України», «Україна. Поруйнована спадщина» та сторінок в соціальних мережах (Телеграм та Фейсбук). </w:t>
      </w:r>
    </w:p>
    <w:p w14:paraId="26278AAD" w14:textId="36E222E1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офіційній фейсбук-сторінці установи систематично підтримується рубрика «Енциклопедичний дайджест. Читайте на порталі е-ВУЕ». Водночас на порталі постійно здійснюється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оновлення рубрик «Актуально», «Простір знань», календаря подій тощо. </w:t>
      </w:r>
    </w:p>
    <w:p w14:paraId="55FFC8B1" w14:textId="68AE0934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15–16.02.2024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Державна наукова установа «Енциклопедичне видавництво»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виступило співорганізатором Всеукраїнської науково-практичної конференції з міжнародною участю «Черкащина: роль в українському державотворенні. Духовна спадщина та військові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сьогодення» (м. Черкаси).</w:t>
      </w:r>
    </w:p>
    <w:p w14:paraId="02930F2F" w14:textId="217D5ED5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21.02.2024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Всеукраїнську наукову конференцію «Війна Росії проти України (лютий 2014 – лютий 2024 рр.). Рецепція війни» (у Національному інформаційному агентстві «Укрінформ», м. Київ). Під час заходу презентовані видання Державної наукової установи «Енциклопедичне видавництво»: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Хроніка. 500 днів повномасштабної війни. 24 лютого 2022 р. – 8 липня 2023 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Хроніка. Два роки повномасштабної війни. 24 лютого 2022 р. — 23 лютого 2024 р.;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Герої України. Російсько-українська війна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Герої України. Російсько-українська війна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Російсько-українська війна. Енциклопедичний глосарій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Сучасна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енциклопедистика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: тенденції розвитку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монографія;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Українська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енциклопедистика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реаліях війни</w:t>
      </w:r>
      <w:r>
        <w:rPr>
          <w:rFonts w:ascii="Times New Roman" w:eastAsia="Calibri" w:hAnsi="Times New Roman" w:cs="Times New Roman"/>
          <w:sz w:val="28"/>
          <w:szCs w:val="28"/>
        </w:rPr>
        <w:t>: збірник матеріалів.</w:t>
      </w:r>
    </w:p>
    <w:p w14:paraId="5EBA3765" w14:textId="77777777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Продовжено роботу над науково-дослідною темою (затвердженою наказом Держкомтелерадіо) «Пошук шляхів вдосконалення мультимедійної версії «Великої української енциклопедії» (державний реєстраційний номер 0124U000699).</w:t>
      </w:r>
    </w:p>
    <w:p w14:paraId="656E2DE7" w14:textId="015603BB" w:rsidR="00E24088" w:rsidRDefault="00E24088" w:rsidP="00E2408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Співробітники Державної наукової установи «Енциклопедичне видавництво» постійно підтверджують науковий рівень установи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 xml:space="preserve">, беручи участь </w:t>
      </w:r>
      <w:r>
        <w:rPr>
          <w:rFonts w:ascii="Times New Roman" w:eastAsia="Times New Roman" w:hAnsi="Times New Roman" w:cs="Times New Roman"/>
          <w:sz w:val="28"/>
          <w:szCs w:val="28"/>
        </w:rPr>
        <w:t>у науково-комунікаційних заходах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. Зокрема п</w:t>
      </w:r>
      <w:r>
        <w:rPr>
          <w:rFonts w:ascii="Times New Roman" w:hAnsi="Times New Roman" w:cs="Times New Roman"/>
          <w:sz w:val="28"/>
          <w:szCs w:val="28"/>
        </w:rPr>
        <w:t>редставники Державної наукової установи «Енциклопедичне видавництво» взяли участь у круглому столі, присвяченому питанням створення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аціональної електронної бібліотеки України (НЕБУ). </w:t>
      </w:r>
      <w:r>
        <w:rPr>
          <w:rFonts w:ascii="Times New Roman" w:hAnsi="Times New Roman" w:cs="Times New Roman"/>
          <w:sz w:val="28"/>
          <w:szCs w:val="28"/>
        </w:rPr>
        <w:t xml:space="preserve">Під час обговорення було порушено питання щодо можливості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оприсутнення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«Великої української енциклопедії»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централізованій </w:t>
      </w:r>
      <w:r>
        <w:rPr>
          <w:rFonts w:ascii="Times New Roman" w:hAnsi="Times New Roman" w:cs="Times New Roman"/>
          <w:sz w:val="28"/>
          <w:szCs w:val="28"/>
        </w:rPr>
        <w:t>інформаційно-комунікаційній системі Національної електронної бібліотеки України.</w:t>
      </w:r>
    </w:p>
    <w:p w14:paraId="1F0C2DC8" w14:textId="77777777" w:rsidR="00E24088" w:rsidRDefault="00E24088" w:rsidP="00E24088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 підтримуються, активізуються та актуалізуються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звʼязки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інститутами НАН України (20.02.2024 та 22.02.2024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к.біол.н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Завʼялова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взяла участь (як рецензент) у процедурах захисту дисертацій поданих на здобуття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-наукового ступеня доктора філософії за спеціальністю 091 Біологія у Інституті ботаніки ім. М. Г. Холодного НАН України.</w:t>
      </w:r>
    </w:p>
    <w:p w14:paraId="080E125D" w14:textId="3E8AFB70" w:rsidR="00E24088" w:rsidRDefault="00E24088" w:rsidP="0074488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частині розширення та оновлення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звʼязків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науковими інституціями 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проведено робочі комунікації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пропрацювання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основних положень угоди та/або меморандуму про співпрацю та координацію діяльності з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Радою молодих вчених при МОН України (13.02.2024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Командуванням Сил Територіальної оборони Збройних Сил України (19.02.2024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Центром досліджень воєнної історії Збройних Сил України (19.02.2024</w:t>
      </w:r>
      <w:r w:rsidR="007448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EB35DB" w14:textId="77777777" w:rsidR="00741FD7" w:rsidRPr="00731340" w:rsidRDefault="00741FD7" w:rsidP="00741FD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5C9B7E3" w14:textId="738745BB" w:rsidR="00EA68A6" w:rsidRPr="0071272C" w:rsidRDefault="00741FD7" w:rsidP="0071272C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B5666C">
        <w:rPr>
          <w:color w:val="auto"/>
          <w:sz w:val="28"/>
          <w:szCs w:val="28"/>
        </w:rPr>
        <w:t>Державна наукова установа «Книжкова палата України імені Івана Федорова» про</w:t>
      </w:r>
      <w:r w:rsidRPr="00731340">
        <w:rPr>
          <w:color w:val="auto"/>
          <w:sz w:val="28"/>
          <w:szCs w:val="28"/>
        </w:rPr>
        <w:t>довжує вести</w:t>
      </w:r>
      <w:r w:rsidRPr="00B5666C">
        <w:rPr>
          <w:color w:val="auto"/>
          <w:sz w:val="28"/>
          <w:szCs w:val="28"/>
        </w:rPr>
        <w:t xml:space="preserve"> статистичний облік обов'язкових примірників (ОП) вітчизняних видань, які доставляються виробниками згідно з Законом України «Про обов'язковий примірник документів», аналізує отримані адміністративні дані і готує на цій основі відомості з актуальних питань розвитку видавничої справи. </w:t>
      </w:r>
      <w:r w:rsidRPr="00731340">
        <w:rPr>
          <w:color w:val="auto"/>
          <w:sz w:val="28"/>
          <w:szCs w:val="28"/>
        </w:rPr>
        <w:t>Здійснено державну бібліографічну реєстрацію ОП: 1</w:t>
      </w:r>
      <w:r w:rsidR="00EA68A6">
        <w:rPr>
          <w:color w:val="auto"/>
          <w:sz w:val="28"/>
          <w:szCs w:val="28"/>
        </w:rPr>
        <w:t>632</w:t>
      </w:r>
      <w:r w:rsidRPr="00731340">
        <w:rPr>
          <w:color w:val="auto"/>
          <w:sz w:val="28"/>
          <w:szCs w:val="28"/>
        </w:rPr>
        <w:t xml:space="preserve"> друк. од. (книг і брошур); 1</w:t>
      </w:r>
      <w:r w:rsidR="00EA68A6">
        <w:rPr>
          <w:color w:val="auto"/>
          <w:sz w:val="28"/>
          <w:szCs w:val="28"/>
        </w:rPr>
        <w:t>139</w:t>
      </w:r>
      <w:r w:rsidRPr="00731340">
        <w:rPr>
          <w:color w:val="auto"/>
          <w:sz w:val="28"/>
          <w:szCs w:val="28"/>
        </w:rPr>
        <w:t xml:space="preserve"> друк. од. газет; </w:t>
      </w:r>
      <w:r w:rsidR="00EA68A6">
        <w:rPr>
          <w:color w:val="auto"/>
          <w:sz w:val="28"/>
          <w:szCs w:val="28"/>
        </w:rPr>
        <w:t>394</w:t>
      </w:r>
      <w:r w:rsidRPr="00731340">
        <w:rPr>
          <w:color w:val="auto"/>
          <w:sz w:val="28"/>
          <w:szCs w:val="28"/>
        </w:rPr>
        <w:t xml:space="preserve"> друк. од. журналів.</w:t>
      </w:r>
    </w:p>
    <w:p w14:paraId="3078247E" w14:textId="4265A9A3" w:rsidR="00741FD7" w:rsidRPr="00731340" w:rsidRDefault="00741FD7" w:rsidP="00741FD7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731340">
        <w:rPr>
          <w:bCs/>
          <w:color w:val="auto"/>
          <w:sz w:val="28"/>
          <w:szCs w:val="28"/>
        </w:rPr>
        <w:t>Важливим завданням</w:t>
      </w:r>
      <w:r w:rsidRPr="00731340">
        <w:rPr>
          <w:color w:val="auto"/>
          <w:sz w:val="28"/>
          <w:szCs w:val="28"/>
        </w:rPr>
        <w:t xml:space="preserve"> на шляху розбудови національного інформаційного простору вирішення проблем вітчизняного книговидання, що бере активну участь у його формуванні, є здійснення багатоаспектного дослідження його стану. Одним з таких аспектів є ідентифікація видавців в системах ISBN, ISMN, ISSN в Україні, а також надання видавцям ідентифікаторів у системах ISBN/ISMN та Міжнародних стандартних номерів книг і нотних видань. Книжковою палатою України </w:t>
      </w:r>
      <w:r w:rsidRPr="00731340">
        <w:rPr>
          <w:color w:val="auto"/>
          <w:sz w:val="28"/>
          <w:szCs w:val="28"/>
          <w:lang w:eastAsia="en-US"/>
        </w:rPr>
        <w:t xml:space="preserve">надано в користування номери: ISBN </w:t>
      </w:r>
      <w:r w:rsidRPr="00731340">
        <w:rPr>
          <w:color w:val="auto"/>
          <w:sz w:val="28"/>
          <w:szCs w:val="28"/>
        </w:rPr>
        <w:t>-</w:t>
      </w:r>
      <w:r w:rsidRPr="00731340">
        <w:rPr>
          <w:color w:val="auto"/>
          <w:sz w:val="28"/>
          <w:szCs w:val="28"/>
          <w:lang w:eastAsia="en-US"/>
        </w:rPr>
        <w:t xml:space="preserve"> </w:t>
      </w:r>
      <w:r w:rsidR="00EA68A6">
        <w:rPr>
          <w:color w:val="auto"/>
          <w:sz w:val="28"/>
          <w:szCs w:val="28"/>
          <w:lang w:eastAsia="en-US"/>
        </w:rPr>
        <w:t>2100</w:t>
      </w:r>
      <w:r w:rsidRPr="00731340">
        <w:rPr>
          <w:color w:val="auto"/>
          <w:sz w:val="28"/>
          <w:szCs w:val="28"/>
          <w:lang w:eastAsia="en-US"/>
        </w:rPr>
        <w:t xml:space="preserve">; </w:t>
      </w:r>
      <w:r w:rsidRPr="00731340">
        <w:rPr>
          <w:color w:val="auto"/>
          <w:sz w:val="28"/>
          <w:szCs w:val="28"/>
        </w:rPr>
        <w:t>ISSN -</w:t>
      </w:r>
      <w:r w:rsidRPr="00731340">
        <w:rPr>
          <w:color w:val="auto"/>
          <w:sz w:val="28"/>
          <w:szCs w:val="28"/>
          <w:lang w:eastAsia="en-US"/>
        </w:rPr>
        <w:t xml:space="preserve"> </w:t>
      </w:r>
      <w:r w:rsidR="00EA68A6">
        <w:rPr>
          <w:color w:val="auto"/>
          <w:sz w:val="28"/>
          <w:szCs w:val="28"/>
          <w:lang w:eastAsia="en-US"/>
        </w:rPr>
        <w:t>21</w:t>
      </w:r>
      <w:r w:rsidRPr="00731340">
        <w:rPr>
          <w:color w:val="auto"/>
          <w:sz w:val="28"/>
          <w:szCs w:val="28"/>
          <w:lang w:eastAsia="en-US"/>
        </w:rPr>
        <w:t>.</w:t>
      </w:r>
      <w:r w:rsidRPr="00731340">
        <w:rPr>
          <w:color w:val="auto"/>
          <w:sz w:val="28"/>
          <w:szCs w:val="28"/>
        </w:rPr>
        <w:t xml:space="preserve"> </w:t>
      </w:r>
    </w:p>
    <w:p w14:paraId="36DFD04C" w14:textId="7F6E8CBD" w:rsidR="00EA68A6" w:rsidRPr="00EA68A6" w:rsidRDefault="00741FD7" w:rsidP="00EA68A6">
      <w:pPr>
        <w:pStyle w:val="0Zvitosntext"/>
        <w:widowControl/>
        <w:spacing w:line="240" w:lineRule="auto"/>
        <w:rPr>
          <w:color w:val="auto"/>
          <w:sz w:val="28"/>
          <w:szCs w:val="28"/>
          <w:lang w:eastAsia="en-US"/>
        </w:rPr>
      </w:pPr>
      <w:r w:rsidRPr="00EA68A6">
        <w:rPr>
          <w:color w:val="auto"/>
          <w:sz w:val="28"/>
          <w:szCs w:val="28"/>
        </w:rPr>
        <w:t xml:space="preserve">Сформовані згідно з єдиними принципами відбору, правил бібліографічного опису, систематизації та </w:t>
      </w:r>
      <w:proofErr w:type="spellStart"/>
      <w:r w:rsidRPr="00EA68A6">
        <w:rPr>
          <w:color w:val="auto"/>
          <w:sz w:val="28"/>
          <w:szCs w:val="28"/>
        </w:rPr>
        <w:t>предметизації</w:t>
      </w:r>
      <w:proofErr w:type="spellEnd"/>
      <w:r w:rsidRPr="00EA68A6">
        <w:rPr>
          <w:color w:val="auto"/>
          <w:sz w:val="28"/>
          <w:szCs w:val="28"/>
        </w:rPr>
        <w:t xml:space="preserve"> і чинних в Україні галузевих стандартів бібліографічні покажчики «Літописи», що вийшли друком: </w:t>
      </w:r>
      <w:r w:rsidR="00EA68A6" w:rsidRPr="00EA68A6">
        <w:rPr>
          <w:color w:val="auto"/>
          <w:sz w:val="28"/>
          <w:szCs w:val="28"/>
          <w:lang w:eastAsia="en-US"/>
        </w:rPr>
        <w:t xml:space="preserve">«Літопис книг» № 3-2024 - 700 бібліографічних записів; «Літопис книг»  № 4-2024 - 700 бібліографічних записів; «Літопис журнальних статей» </w:t>
      </w:r>
      <w:r w:rsidR="00EA68A6" w:rsidRPr="00EA68A6">
        <w:rPr>
          <w:color w:val="auto"/>
          <w:sz w:val="28"/>
          <w:szCs w:val="28"/>
          <w:lang w:eastAsia="en-US"/>
        </w:rPr>
        <w:lastRenderedPageBreak/>
        <w:t xml:space="preserve">№ 3-2024 - 417 бібліографічних записів; «Літопис журнальних статей» № 4-2024 - 411 бібліографічних записів. </w:t>
      </w:r>
    </w:p>
    <w:p w14:paraId="476CB62F" w14:textId="4346CBCD" w:rsidR="00741FD7" w:rsidRPr="00A03398" w:rsidRDefault="00741FD7" w:rsidP="00741FD7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731340">
        <w:rPr>
          <w:bCs/>
          <w:color w:val="auto"/>
          <w:sz w:val="28"/>
          <w:szCs w:val="28"/>
        </w:rPr>
        <w:t>На виконання</w:t>
      </w:r>
      <w:r w:rsidRPr="00731340">
        <w:rPr>
          <w:b/>
          <w:color w:val="auto"/>
          <w:sz w:val="28"/>
          <w:szCs w:val="28"/>
        </w:rPr>
        <w:t xml:space="preserve"> </w:t>
      </w:r>
      <w:r w:rsidRPr="00731340">
        <w:rPr>
          <w:color w:val="auto"/>
          <w:sz w:val="28"/>
          <w:szCs w:val="28"/>
        </w:rPr>
        <w:t xml:space="preserve">Постанови Кабінету Міністрів України від 22.03.2017         № 177 «Про припинення використання </w:t>
      </w:r>
      <w:proofErr w:type="spellStart"/>
      <w:r w:rsidRPr="00731340">
        <w:rPr>
          <w:color w:val="auto"/>
          <w:sz w:val="28"/>
          <w:szCs w:val="28"/>
        </w:rPr>
        <w:t>Бібліотечно</w:t>
      </w:r>
      <w:proofErr w:type="spellEnd"/>
      <w:r w:rsidRPr="00731340">
        <w:rPr>
          <w:color w:val="auto"/>
          <w:sz w:val="28"/>
          <w:szCs w:val="28"/>
        </w:rPr>
        <w:t>-бібліографічної класифікації та впровадження Універсальної десяткової класифікації», з початку року продовжено надання</w:t>
      </w:r>
      <w:r w:rsidRPr="00A03398">
        <w:rPr>
          <w:color w:val="auto"/>
          <w:sz w:val="28"/>
          <w:szCs w:val="28"/>
        </w:rPr>
        <w:t xml:space="preserve"> послуг з визначення індексів УДК, авторського </w:t>
      </w:r>
      <w:proofErr w:type="spellStart"/>
      <w:r w:rsidRPr="00A03398">
        <w:rPr>
          <w:color w:val="auto"/>
          <w:sz w:val="28"/>
          <w:szCs w:val="28"/>
        </w:rPr>
        <w:t>знака</w:t>
      </w:r>
      <w:proofErr w:type="spellEnd"/>
      <w:r w:rsidRPr="00A03398">
        <w:rPr>
          <w:color w:val="auto"/>
          <w:sz w:val="28"/>
          <w:szCs w:val="28"/>
        </w:rPr>
        <w:t xml:space="preserve"> для видань. Надано різним юридичним установам та фізичним особам 94 індекси УДК на видання. </w:t>
      </w:r>
    </w:p>
    <w:p w14:paraId="3095F700" w14:textId="65B687CB" w:rsidR="00741FD7" w:rsidRPr="00A03398" w:rsidRDefault="00741FD7" w:rsidP="00741FD7">
      <w:pPr>
        <w:pStyle w:val="0Zvitosntext"/>
        <w:widowControl/>
        <w:spacing w:line="240" w:lineRule="auto"/>
        <w:ind w:firstLine="709"/>
        <w:rPr>
          <w:sz w:val="28"/>
          <w:szCs w:val="28"/>
        </w:rPr>
      </w:pPr>
      <w:r w:rsidRPr="00A03398">
        <w:rPr>
          <w:color w:val="auto"/>
          <w:sz w:val="28"/>
          <w:szCs w:val="28"/>
        </w:rPr>
        <w:t xml:space="preserve">Здійснено аналітико-синтетичне опрацювання документального потоку неперіодичних видань, що надійшли в Книжкову палату України у кількості </w:t>
      </w:r>
      <w:r w:rsidR="00EA68A6">
        <w:rPr>
          <w:sz w:val="28"/>
          <w:szCs w:val="28"/>
        </w:rPr>
        <w:t>3024</w:t>
      </w:r>
      <w:r w:rsidRPr="00A03398">
        <w:rPr>
          <w:sz w:val="28"/>
          <w:szCs w:val="28"/>
        </w:rPr>
        <w:t xml:space="preserve"> видан</w:t>
      </w:r>
      <w:r w:rsidR="00EA68A6">
        <w:rPr>
          <w:sz w:val="28"/>
          <w:szCs w:val="28"/>
        </w:rPr>
        <w:t>ня</w:t>
      </w:r>
      <w:r w:rsidRPr="00A03398">
        <w:rPr>
          <w:sz w:val="28"/>
          <w:szCs w:val="28"/>
        </w:rPr>
        <w:t>.</w:t>
      </w:r>
    </w:p>
    <w:p w14:paraId="0431913F" w14:textId="77777777" w:rsidR="00741FD7" w:rsidRPr="00B5666C" w:rsidRDefault="00741FD7" w:rsidP="00741F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C9DD3FB" w14:textId="77777777" w:rsidR="00741FD7" w:rsidRPr="00B5666C" w:rsidRDefault="00741FD7" w:rsidP="00741F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Благодійна волонтерська акція «Українським дітям – українську книгу!»</w:t>
      </w:r>
    </w:p>
    <w:p w14:paraId="0BC814AD" w14:textId="4B53DBAC" w:rsidR="00EC5E9C" w:rsidRPr="009B779C" w:rsidRDefault="00EC5E9C" w:rsidP="00EC5E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9C">
        <w:rPr>
          <w:rFonts w:ascii="Times New Roman" w:hAnsi="Times New Roman" w:cs="Times New Roman"/>
          <w:bCs/>
          <w:sz w:val="28"/>
          <w:szCs w:val="28"/>
        </w:rPr>
        <w:t xml:space="preserve">Триває, започаткована 15 березня 2022 року Держкомтелерадіо, Офісом Президента України, Міністерством культури та інформаційної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політики 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благодійна акція </w:t>
      </w:r>
      <w:r w:rsidRPr="009B779C">
        <w:rPr>
          <w:rFonts w:ascii="Times New Roman" w:hAnsi="Times New Roman" w:cs="Times New Roman"/>
          <w:b/>
          <w:sz w:val="28"/>
          <w:szCs w:val="28"/>
        </w:rPr>
        <w:t>«Українським дітям – українську книгу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9B779C">
        <w:rPr>
          <w:rFonts w:ascii="Times New Roman" w:hAnsi="Times New Roman" w:cs="Times New Roman"/>
          <w:b/>
          <w:sz w:val="28"/>
          <w:szCs w:val="28"/>
        </w:rPr>
        <w:t>»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, мета якої - безкоштовне забезпечення дітей, які були змушені переселитися, рятуючись від російських агресорів, підручниками, навчальними посібниками, художньою літературою. </w:t>
      </w:r>
    </w:p>
    <w:p w14:paraId="15CDD50A" w14:textId="09751847" w:rsidR="00EC5E9C" w:rsidRDefault="00EC5E9C" w:rsidP="00EC5E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15">
        <w:rPr>
          <w:rFonts w:ascii="Times New Roman" w:hAnsi="Times New Roman" w:cs="Times New Roman"/>
          <w:bCs/>
          <w:sz w:val="28"/>
          <w:szCs w:val="28"/>
        </w:rPr>
        <w:t xml:space="preserve">В рамках благодійної акції </w:t>
      </w:r>
      <w:r w:rsidRPr="009B68AD">
        <w:rPr>
          <w:rFonts w:ascii="Times New Roman" w:hAnsi="Times New Roman" w:cs="Times New Roman"/>
          <w:bCs/>
          <w:sz w:val="28"/>
          <w:szCs w:val="28"/>
        </w:rPr>
        <w:t xml:space="preserve">заклад дошкільної освіти </w:t>
      </w:r>
      <w:r w:rsidRPr="009B68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компенсуючого типу для дітей з особливими освітніми потребами</w:t>
      </w:r>
      <w:r w:rsidRPr="009B68A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B68AD">
        <w:rPr>
          <w:rFonts w:ascii="Times New Roman" w:hAnsi="Times New Roman" w:cs="Times New Roman"/>
          <w:bCs/>
          <w:sz w:val="28"/>
          <w:szCs w:val="28"/>
        </w:rPr>
        <w:t>інклюзивно</w:t>
      </w:r>
      <w:proofErr w:type="spellEnd"/>
      <w:r w:rsidRPr="009B68AD">
        <w:rPr>
          <w:rFonts w:ascii="Times New Roman" w:hAnsi="Times New Roman" w:cs="Times New Roman"/>
          <w:bCs/>
          <w:sz w:val="28"/>
          <w:szCs w:val="28"/>
        </w:rPr>
        <w:t>-ресурсні центри</w:t>
      </w:r>
      <w:r w:rsidRPr="00F92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92F28">
        <w:rPr>
          <w:rFonts w:ascii="Times New Roman" w:hAnsi="Times New Roman" w:cs="Times New Roman"/>
          <w:bCs/>
          <w:sz w:val="28"/>
          <w:szCs w:val="28"/>
        </w:rPr>
        <w:t>Чернівцях отримали сучасну українську літературу та книги шрифтом Брайля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2B036" w14:textId="41C76670" w:rsidR="00EC5E9C" w:rsidRPr="0052379C" w:rsidRDefault="00EC5E9C" w:rsidP="00EC5E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 в</w:t>
      </w:r>
      <w:r w:rsidRPr="00BB61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межах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акції </w:t>
      </w:r>
      <w:r w:rsidRPr="0052379C">
        <w:rPr>
          <w:rFonts w:ascii="Times New Roman" w:hAnsi="Times New Roman" w:cs="Times New Roman"/>
          <w:bCs/>
          <w:sz w:val="28"/>
          <w:szCs w:val="28"/>
        </w:rPr>
        <w:t>сучасну літературу передали у звільнене від російської окупації  село під назвою Зелений Гай, що у Херсонській області.</w:t>
      </w:r>
    </w:p>
    <w:p w14:paraId="0EDEB75A" w14:textId="77777777" w:rsidR="00EC5E9C" w:rsidRPr="00CC69E9" w:rsidRDefault="00EC5E9C" w:rsidP="00EC5E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15">
        <w:rPr>
          <w:rFonts w:ascii="Times New Roman" w:hAnsi="Times New Roman" w:cs="Times New Roman"/>
          <w:bCs/>
          <w:sz w:val="28"/>
          <w:szCs w:val="28"/>
        </w:rPr>
        <w:t>В рамках благодійної акції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сучасну українську літературу отримали заклади освіти Бучанської міської громади. Захід </w:t>
      </w:r>
      <w:r w:rsidRPr="00D35185">
        <w:rPr>
          <w:rFonts w:ascii="Times New Roman" w:hAnsi="Times New Roman" w:cs="Times New Roman"/>
          <w:bCs/>
          <w:sz w:val="28"/>
          <w:szCs w:val="28"/>
        </w:rPr>
        <w:t xml:space="preserve">відбувся </w:t>
      </w:r>
      <w:r w:rsidRPr="00D351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13 лютого</w:t>
      </w:r>
      <w:r w:rsidRPr="00D35185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участі Перш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Голови</w:t>
      </w:r>
      <w:hyperlink r:id="rId8" w:history="1">
        <w:r w:rsidRPr="00CC69E9">
          <w:rPr>
            <w:rFonts w:ascii="Times New Roman" w:hAnsi="Times New Roman" w:cs="Times New Roman"/>
            <w:bCs/>
            <w:sz w:val="28"/>
            <w:szCs w:val="28"/>
          </w:rPr>
          <w:t xml:space="preserve"> Держкомтелераді</w:t>
        </w:r>
      </w:hyperlink>
      <w:r w:rsidRPr="00CC69E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69E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департаменту освіти і науки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Київської обласної державної адміністрації, </w:t>
      </w:r>
      <w:r w:rsidRPr="00922F71">
        <w:rPr>
          <w:rFonts w:ascii="Times New Roman" w:hAnsi="Times New Roman" w:cs="Times New Roman"/>
          <w:bCs/>
          <w:sz w:val="28"/>
          <w:szCs w:val="28"/>
        </w:rPr>
        <w:t xml:space="preserve">начальника відділу освіти </w:t>
      </w:r>
      <w:hyperlink r:id="rId9" w:history="1">
        <w:r w:rsidRPr="00922F71">
          <w:rPr>
            <w:rFonts w:ascii="Times New Roman" w:hAnsi="Times New Roman" w:cs="Times New Roman"/>
            <w:bCs/>
            <w:sz w:val="28"/>
            <w:szCs w:val="28"/>
          </w:rPr>
          <w:t>Бучанської</w:t>
        </w:r>
      </w:hyperlink>
      <w:r w:rsidRPr="00922F71">
        <w:rPr>
          <w:rFonts w:ascii="Times New Roman" w:hAnsi="Times New Roman" w:cs="Times New Roman"/>
          <w:bCs/>
          <w:sz w:val="28"/>
          <w:szCs w:val="28"/>
        </w:rPr>
        <w:t xml:space="preserve"> міської ради, начальника відділу науково-методичного забезпечення підвищення якості освіти Державної установи «</w:t>
      </w:r>
      <w:hyperlink r:id="rId10" w:history="1">
        <w:r w:rsidRPr="00922F71">
          <w:rPr>
            <w:rFonts w:ascii="Times New Roman" w:hAnsi="Times New Roman" w:cs="Times New Roman"/>
            <w:bCs/>
            <w:sz w:val="28"/>
            <w:szCs w:val="28"/>
          </w:rPr>
          <w:t>Інститут модернізації змісту освіти МОН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CC69E9">
        <w:rPr>
          <w:rFonts w:ascii="Times New Roman" w:hAnsi="Times New Roman" w:cs="Times New Roman"/>
          <w:bCs/>
          <w:sz w:val="28"/>
          <w:szCs w:val="28"/>
        </w:rPr>
        <w:t>професор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C69E9">
        <w:rPr>
          <w:rFonts w:ascii="Times New Roman" w:hAnsi="Times New Roman" w:cs="Times New Roman"/>
          <w:bCs/>
          <w:sz w:val="28"/>
          <w:szCs w:val="28"/>
        </w:rPr>
        <w:t xml:space="preserve"> Державної наукової установи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C69E9">
        <w:rPr>
          <w:rFonts w:ascii="Times New Roman" w:hAnsi="Times New Roman" w:cs="Times New Roman"/>
          <w:bCs/>
          <w:sz w:val="28"/>
          <w:szCs w:val="28"/>
        </w:rPr>
        <w:t>Інститут модернізації змісту освіти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FEBD162" w14:textId="77777777" w:rsidR="00741FD7" w:rsidRPr="00DB6121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C826E" w14:textId="77777777" w:rsidR="00741FD7" w:rsidRPr="00B5666C" w:rsidRDefault="00741FD7" w:rsidP="0074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Ведення Державного реєстру видавців, виготовлювачів і розповсюджувачів видавничої продукції</w:t>
      </w:r>
    </w:p>
    <w:p w14:paraId="74B48A1A" w14:textId="0ACA43CE" w:rsidR="00741FD7" w:rsidRPr="00A03398" w:rsidRDefault="001B5EF2" w:rsidP="001B5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1DC">
        <w:rPr>
          <w:rFonts w:ascii="Times New Roman" w:hAnsi="Times New Roman"/>
          <w:sz w:val="28"/>
          <w:szCs w:val="28"/>
          <w:lang w:eastAsia="ru-RU"/>
        </w:rPr>
        <w:t>В</w:t>
      </w:r>
      <w:r w:rsidRPr="005321DC">
        <w:rPr>
          <w:rFonts w:ascii="Times New Roman" w:hAnsi="Times New Roman"/>
          <w:sz w:val="28"/>
          <w:szCs w:val="28"/>
        </w:rPr>
        <w:t>продовж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EF2">
        <w:rPr>
          <w:rFonts w:ascii="Times New Roman" w:hAnsi="Times New Roman"/>
          <w:i/>
          <w:iCs/>
          <w:sz w:val="28"/>
          <w:szCs w:val="28"/>
        </w:rPr>
        <w:t>лютого</w:t>
      </w:r>
      <w:r>
        <w:rPr>
          <w:rFonts w:ascii="Times New Roman" w:hAnsi="Times New Roman"/>
          <w:sz w:val="28"/>
          <w:szCs w:val="28"/>
        </w:rPr>
        <w:t xml:space="preserve"> 2024 року опрацьовано 23</w:t>
      </w:r>
      <w:r w:rsidRPr="005321DC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</w:t>
      </w:r>
      <w:r w:rsidRPr="005321DC">
        <w:rPr>
          <w:rFonts w:ascii="Times New Roman" w:hAnsi="Times New Roman"/>
          <w:sz w:val="28"/>
          <w:szCs w:val="28"/>
        </w:rPr>
        <w:t xml:space="preserve"> про внесення до Державного реєстру видавців, виготовлювачів і розповсюджувачів видавничої продукції відповідно до вимог Закону України «Про видавничу справу»,  надано </w:t>
      </w:r>
      <w:r>
        <w:rPr>
          <w:rFonts w:ascii="Times New Roman" w:hAnsi="Times New Roman"/>
          <w:sz w:val="28"/>
          <w:szCs w:val="28"/>
        </w:rPr>
        <w:t>20 консультацій</w:t>
      </w:r>
      <w:r w:rsidRPr="005321DC">
        <w:rPr>
          <w:rFonts w:ascii="Times New Roman" w:hAnsi="Times New Roman"/>
          <w:sz w:val="28"/>
          <w:szCs w:val="28"/>
        </w:rPr>
        <w:t xml:space="preserve"> з п</w:t>
      </w:r>
      <w:r>
        <w:rPr>
          <w:rFonts w:ascii="Times New Roman" w:hAnsi="Times New Roman"/>
          <w:sz w:val="28"/>
          <w:szCs w:val="28"/>
        </w:rPr>
        <w:t>итань</w:t>
      </w:r>
      <w:r w:rsidRPr="005321DC">
        <w:rPr>
          <w:rFonts w:ascii="Times New Roman" w:hAnsi="Times New Roman"/>
          <w:sz w:val="28"/>
          <w:szCs w:val="28"/>
        </w:rPr>
        <w:t xml:space="preserve"> внесення суб’єктів господарювання до Державного реєстру. Для порівняння:</w:t>
      </w:r>
      <w:r>
        <w:rPr>
          <w:rFonts w:ascii="Times New Roman" w:hAnsi="Times New Roman"/>
          <w:sz w:val="28"/>
          <w:szCs w:val="28"/>
        </w:rPr>
        <w:t xml:space="preserve"> у січні 2024</w:t>
      </w:r>
      <w:r w:rsidRPr="005321DC">
        <w:rPr>
          <w:rFonts w:ascii="Times New Roman" w:hAnsi="Times New Roman"/>
          <w:sz w:val="28"/>
          <w:szCs w:val="28"/>
        </w:rPr>
        <w:t xml:space="preserve"> року опрацьовано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321DC">
        <w:rPr>
          <w:rFonts w:ascii="Times New Roman" w:hAnsi="Times New Roman"/>
          <w:sz w:val="28"/>
          <w:szCs w:val="28"/>
        </w:rPr>
        <w:t>2 заяв</w:t>
      </w:r>
      <w:r>
        <w:rPr>
          <w:rFonts w:ascii="Times New Roman" w:hAnsi="Times New Roman"/>
          <w:sz w:val="28"/>
          <w:szCs w:val="28"/>
        </w:rPr>
        <w:t>и</w:t>
      </w:r>
      <w:r w:rsidRPr="005321DC">
        <w:rPr>
          <w:rFonts w:ascii="Times New Roman" w:hAnsi="Times New Roman"/>
          <w:sz w:val="28"/>
          <w:szCs w:val="28"/>
        </w:rPr>
        <w:t>.</w:t>
      </w:r>
    </w:p>
    <w:p w14:paraId="4D2306F9" w14:textId="77777777" w:rsidR="00741FD7" w:rsidRDefault="00741FD7" w:rsidP="00741F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6BA1345D" w14:textId="77777777" w:rsidR="00927D36" w:rsidRDefault="00927D36" w:rsidP="00741F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237FC01" w14:textId="77777777" w:rsidR="00927D36" w:rsidRPr="00B5666C" w:rsidRDefault="00927D36" w:rsidP="00741F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3CF5E4A" w14:textId="77777777" w:rsidR="00741FD7" w:rsidRPr="00B5666C" w:rsidRDefault="00741FD7" w:rsidP="00741FD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 xml:space="preserve">Організація роботи Комітетів з призначення премій в інформаційній та видавничій сферах </w:t>
      </w:r>
    </w:p>
    <w:p w14:paraId="3315E865" w14:textId="77777777" w:rsidR="004145A4" w:rsidRDefault="004145A4" w:rsidP="0041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ED0">
        <w:rPr>
          <w:rFonts w:ascii="Times New Roman" w:hAnsi="Times New Roman"/>
          <w:sz w:val="28"/>
          <w:szCs w:val="28"/>
        </w:rPr>
        <w:t>Здійснено організаційні заходи з метою реалізації Указу Президента України від 26.01.2024 № 27/2024 «Про призначення державних стипендій видатним діячам інформаційної галузі»</w:t>
      </w:r>
      <w:r>
        <w:rPr>
          <w:rFonts w:ascii="Times New Roman" w:hAnsi="Times New Roman"/>
          <w:sz w:val="28"/>
          <w:szCs w:val="28"/>
        </w:rPr>
        <w:t>.</w:t>
      </w:r>
    </w:p>
    <w:p w14:paraId="680FCA1F" w14:textId="77777777" w:rsidR="004145A4" w:rsidRDefault="004145A4" w:rsidP="0041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Опрацьовано документи, подані в</w:t>
      </w:r>
      <w:r w:rsidRPr="00A70F6E">
        <w:rPr>
          <w:rFonts w:ascii="Times New Roman" w:hAnsi="Times New Roman"/>
          <w:sz w:val="28"/>
          <w:szCs w:val="28"/>
        </w:rPr>
        <w:t>ідповідно до пункту 3 Порядку призначення стипендій Президента України дітям журналістів, які загинули (померли) або яким встановлено інвалідність у зв’язку з виконанням професійних обов’язків, затвердженого Указом Президента України від 30.04.2002 № 428/2002</w:t>
      </w:r>
      <w:r>
        <w:rPr>
          <w:rFonts w:ascii="Times New Roman" w:hAnsi="Times New Roman"/>
          <w:sz w:val="28"/>
          <w:szCs w:val="28"/>
        </w:rPr>
        <w:t>.</w:t>
      </w:r>
    </w:p>
    <w:p w14:paraId="54B2654E" w14:textId="77777777" w:rsidR="00741FD7" w:rsidRPr="00B5666C" w:rsidRDefault="00741FD7" w:rsidP="004963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E54643" w14:textId="77777777" w:rsidR="00741FD7" w:rsidRPr="00B5666C" w:rsidRDefault="00741FD7" w:rsidP="00741F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Д</w:t>
      </w:r>
      <w:r w:rsidRPr="00B566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оступ до публічної інформації</w:t>
      </w:r>
    </w:p>
    <w:p w14:paraId="0E0B03EE" w14:textId="0CC70C4F" w:rsidR="004145A4" w:rsidRPr="005321DC" w:rsidRDefault="004145A4" w:rsidP="0041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1DC">
        <w:rPr>
          <w:rFonts w:ascii="Times New Roman" w:hAnsi="Times New Roman"/>
          <w:sz w:val="28"/>
          <w:szCs w:val="28"/>
        </w:rPr>
        <w:t xml:space="preserve">Протягом звітного періоду надано відповіді на </w:t>
      </w:r>
      <w:r>
        <w:rPr>
          <w:rFonts w:ascii="Times New Roman" w:hAnsi="Times New Roman"/>
          <w:sz w:val="28"/>
          <w:szCs w:val="28"/>
        </w:rPr>
        <w:t>2 запити</w:t>
      </w:r>
      <w:r w:rsidRPr="005321DC">
        <w:rPr>
          <w:rFonts w:ascii="Times New Roman" w:hAnsi="Times New Roman"/>
          <w:sz w:val="28"/>
          <w:szCs w:val="28"/>
        </w:rPr>
        <w:t xml:space="preserve"> на отримання публічної інформації. </w:t>
      </w:r>
    </w:p>
    <w:p w14:paraId="7D17E97C" w14:textId="77777777" w:rsidR="00741FD7" w:rsidRPr="00B5666C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53C0D" w14:textId="77777777" w:rsidR="00741FD7" w:rsidRPr="00B5666C" w:rsidRDefault="00741FD7" w:rsidP="00741FD7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Діяльність Українського інституту підвищення кваліфікації працівників телебачення, радіомовлення і преси </w:t>
      </w:r>
    </w:p>
    <w:p w14:paraId="3E632F08" w14:textId="77777777" w:rsidR="008E57EF" w:rsidRPr="008E57EF" w:rsidRDefault="008E57EF" w:rsidP="008E57E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EF">
        <w:rPr>
          <w:rFonts w:ascii="Times New Roman" w:hAnsi="Times New Roman" w:cs="Times New Roman"/>
          <w:bCs/>
          <w:i/>
          <w:sz w:val="28"/>
          <w:szCs w:val="28"/>
        </w:rPr>
        <w:t>8 лютого</w:t>
      </w:r>
      <w:r w:rsidRPr="008E57EF">
        <w:rPr>
          <w:rFonts w:ascii="Times New Roman" w:hAnsi="Times New Roman" w:cs="Times New Roman"/>
          <w:sz w:val="28"/>
          <w:szCs w:val="28"/>
        </w:rPr>
        <w:t xml:space="preserve"> навчання на тему </w:t>
      </w:r>
      <w:r w:rsidRPr="008E57EF">
        <w:rPr>
          <w:rFonts w:ascii="Times New Roman" w:hAnsi="Times New Roman" w:cs="Times New Roman"/>
          <w:b/>
          <w:sz w:val="28"/>
          <w:szCs w:val="28"/>
        </w:rPr>
        <w:t>«</w:t>
      </w:r>
      <w:r w:rsidRPr="008E57EF">
        <w:rPr>
          <w:rFonts w:ascii="Times New Roman" w:hAnsi="Times New Roman" w:cs="Times New Roman"/>
          <w:sz w:val="28"/>
          <w:szCs w:val="28"/>
        </w:rPr>
        <w:t>Підготовка до чергового етапу електронного декларування: вимоги законодавства щодо подання декларації осіб, уповноважених на виконання функцій держави або місцевого самоврядування, відповідальність за несвоєчасне подання декларацій, зазначення відомостей в декларації»</w:t>
      </w:r>
      <w:r w:rsidRPr="008E5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EF">
        <w:rPr>
          <w:rFonts w:ascii="Times New Roman" w:hAnsi="Times New Roman" w:cs="Times New Roman"/>
          <w:sz w:val="28"/>
          <w:szCs w:val="28"/>
        </w:rPr>
        <w:t>для працівників апарату Держкомтелерадіо;</w:t>
      </w:r>
    </w:p>
    <w:p w14:paraId="7E101F71" w14:textId="77777777" w:rsidR="008E57EF" w:rsidRPr="008E57EF" w:rsidRDefault="008E57EF" w:rsidP="008E57E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EF">
        <w:rPr>
          <w:rFonts w:ascii="Times New Roman" w:hAnsi="Times New Roman" w:cs="Times New Roman"/>
          <w:bCs/>
          <w:i/>
          <w:sz w:val="28"/>
          <w:szCs w:val="28"/>
        </w:rPr>
        <w:t>16 лютого</w:t>
      </w:r>
      <w:r w:rsidRPr="008E57EF">
        <w:rPr>
          <w:rFonts w:ascii="Times New Roman" w:hAnsi="Times New Roman" w:cs="Times New Roman"/>
          <w:sz w:val="28"/>
          <w:szCs w:val="28"/>
        </w:rPr>
        <w:t xml:space="preserve"> семінар-тренінг «Психологічний стрес та способи його подолання в умовах воєнного стану» для </w:t>
      </w:r>
      <w:proofErr w:type="spellStart"/>
      <w:r w:rsidRPr="008E57EF">
        <w:rPr>
          <w:rFonts w:ascii="Times New Roman" w:hAnsi="Times New Roman" w:cs="Times New Roman"/>
          <w:sz w:val="28"/>
          <w:szCs w:val="28"/>
        </w:rPr>
        <w:t>пресофіцерів</w:t>
      </w:r>
      <w:proofErr w:type="spellEnd"/>
      <w:r w:rsidRPr="008E57EF">
        <w:rPr>
          <w:rFonts w:ascii="Times New Roman" w:hAnsi="Times New Roman" w:cs="Times New Roman"/>
          <w:sz w:val="28"/>
          <w:szCs w:val="28"/>
        </w:rPr>
        <w:t>, працівників управлінь та відділів комунікацій силових структур;</w:t>
      </w:r>
    </w:p>
    <w:p w14:paraId="4A2EFCE9" w14:textId="77777777" w:rsidR="008E57EF" w:rsidRDefault="008E57EF" w:rsidP="008E57E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E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57EF">
        <w:rPr>
          <w:rFonts w:ascii="Times New Roman" w:hAnsi="Times New Roman" w:cs="Times New Roman"/>
          <w:bCs/>
          <w:i/>
          <w:sz w:val="28"/>
          <w:szCs w:val="28"/>
        </w:rPr>
        <w:t>27 лютого</w:t>
      </w:r>
      <w:r w:rsidRPr="008E5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EF">
        <w:rPr>
          <w:rFonts w:ascii="Times New Roman" w:hAnsi="Times New Roman" w:cs="Times New Roman"/>
          <w:sz w:val="28"/>
          <w:szCs w:val="28"/>
        </w:rPr>
        <w:t>завершення навчального курсу «SMM та SEO – менеджер для медіа» для працівників Департаменту комунікації Міністерства внутрішніх справ України;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1FF1B" w14:textId="07A94D0A" w:rsidR="00741FD7" w:rsidRDefault="008E57EF" w:rsidP="008E57E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EF">
        <w:rPr>
          <w:rFonts w:ascii="Times New Roman" w:hAnsi="Times New Roman" w:cs="Times New Roman"/>
          <w:bCs/>
          <w:i/>
          <w:sz w:val="28"/>
          <w:szCs w:val="28"/>
        </w:rPr>
        <w:t>29 лютого</w:t>
      </w:r>
      <w:r w:rsidRPr="008E57EF">
        <w:rPr>
          <w:rFonts w:ascii="Times New Roman" w:hAnsi="Times New Roman" w:cs="Times New Roman"/>
          <w:sz w:val="28"/>
          <w:szCs w:val="28"/>
        </w:rPr>
        <w:t xml:space="preserve"> семінар-тренінг «</w:t>
      </w:r>
      <w:proofErr w:type="spellStart"/>
      <w:r w:rsidRPr="008E57EF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8E57EF">
        <w:rPr>
          <w:rFonts w:ascii="Times New Roman" w:hAnsi="Times New Roman" w:cs="Times New Roman"/>
          <w:sz w:val="28"/>
          <w:szCs w:val="28"/>
        </w:rPr>
        <w:t>: інформаційна безпека – використання штучного інтелекту у роботі медіа» для працівників медіа.</w:t>
      </w:r>
    </w:p>
    <w:p w14:paraId="10C4AAF8" w14:textId="77777777" w:rsidR="00741FD7" w:rsidRPr="00B5666C" w:rsidRDefault="00741FD7" w:rsidP="0074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F9ED1" w14:textId="77777777" w:rsidR="00741FD7" w:rsidRPr="00B5666C" w:rsidRDefault="00741FD7" w:rsidP="00741FD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Управління корпоративними правами держави</w:t>
      </w:r>
    </w:p>
    <w:p w14:paraId="1D52BDA5" w14:textId="77777777" w:rsidR="002022CE" w:rsidRDefault="00741FD7" w:rsidP="0020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98">
        <w:rPr>
          <w:rFonts w:ascii="Times New Roman" w:hAnsi="Times New Roman" w:cs="Times New Roman"/>
          <w:sz w:val="28"/>
          <w:szCs w:val="28"/>
        </w:rPr>
        <w:t>Видано наказ</w:t>
      </w:r>
      <w:r w:rsidR="002022CE">
        <w:rPr>
          <w:rFonts w:ascii="Times New Roman" w:hAnsi="Times New Roman" w:cs="Times New Roman"/>
          <w:sz w:val="28"/>
          <w:szCs w:val="28"/>
        </w:rPr>
        <w:t>и</w:t>
      </w:r>
      <w:r w:rsidRPr="00A03398">
        <w:rPr>
          <w:rFonts w:ascii="Times New Roman" w:hAnsi="Times New Roman" w:cs="Times New Roman"/>
          <w:sz w:val="28"/>
          <w:szCs w:val="28"/>
        </w:rPr>
        <w:t xml:space="preserve"> Держкомтелерадіо</w:t>
      </w:r>
      <w:r w:rsidR="002022CE" w:rsidRPr="002022CE">
        <w:rPr>
          <w:rFonts w:ascii="Times New Roman" w:hAnsi="Times New Roman" w:cs="Times New Roman"/>
          <w:sz w:val="28"/>
          <w:szCs w:val="28"/>
        </w:rPr>
        <w:t>:</w:t>
      </w:r>
      <w:r w:rsidR="002022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C01C7" w14:textId="407310C4" w:rsidR="002022CE" w:rsidRDefault="002022CE" w:rsidP="0020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C6">
        <w:rPr>
          <w:rFonts w:ascii="Times New Roman" w:hAnsi="Times New Roman" w:cs="Times New Roman"/>
          <w:sz w:val="28"/>
          <w:szCs w:val="28"/>
        </w:rPr>
        <w:t>«Про погодження відчуження нерухомого майна АТ «НСТУ»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0E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EC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EC6">
        <w:rPr>
          <w:rFonts w:ascii="Times New Roman" w:hAnsi="Times New Roman" w:cs="Times New Roman"/>
          <w:sz w:val="28"/>
          <w:szCs w:val="28"/>
        </w:rPr>
        <w:t>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0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EC6">
        <w:rPr>
          <w:rFonts w:ascii="Times New Roman" w:hAnsi="Times New Roman" w:cs="Times New Roman"/>
          <w:sz w:val="28"/>
          <w:szCs w:val="28"/>
        </w:rPr>
        <w:t>, погоджено а</w:t>
      </w:r>
      <w:r w:rsidRPr="00D2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кціонерному товариству </w:t>
      </w:r>
      <w:r w:rsidRPr="00D20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«Національна суспільна телерадіокомпанія України» відчуження </w:t>
      </w:r>
      <w:r w:rsidRPr="00D20EC6">
        <w:rPr>
          <w:rFonts w:ascii="Times New Roman" w:hAnsi="Times New Roman" w:cs="Times New Roman"/>
          <w:sz w:val="28"/>
          <w:szCs w:val="28"/>
        </w:rPr>
        <w:t>нерухомого</w:t>
      </w:r>
      <w:r w:rsidRPr="00D20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майна, </w:t>
      </w:r>
      <w:r w:rsidRPr="00D20EC6">
        <w:rPr>
          <w:rFonts w:ascii="Times New Roman" w:hAnsi="Times New Roman" w:cs="Times New Roman"/>
          <w:sz w:val="28"/>
          <w:szCs w:val="28"/>
        </w:rPr>
        <w:t xml:space="preserve">яке внесене до статутного капіталу АТ «НСТУ», </w:t>
      </w:r>
      <w:r>
        <w:rPr>
          <w:rFonts w:ascii="Times New Roman" w:hAnsi="Times New Roman" w:cs="Times New Roman"/>
          <w:sz w:val="28"/>
          <w:szCs w:val="28"/>
        </w:rPr>
        <w:t xml:space="preserve">згідно 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яким з</w:t>
      </w:r>
      <w:r w:rsidRPr="00D20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обов’язано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0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АТ «НСТУ» здійснити відчуження </w:t>
      </w:r>
      <w:r w:rsidRPr="00D20EC6">
        <w:rPr>
          <w:rFonts w:ascii="Times New Roman" w:hAnsi="Times New Roman" w:cs="Times New Roman"/>
          <w:sz w:val="28"/>
          <w:szCs w:val="28"/>
        </w:rPr>
        <w:t>нерухомого майна, перелік якого погоджений пунктом 1 цього Наказу, на конкурентних засадах через електронні аукціони в електронній торговій системі відповідно до Порядку відчуження та передачі в оренду (</w:t>
      </w:r>
      <w:proofErr w:type="spellStart"/>
      <w:r w:rsidRPr="00D20EC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20EC6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</w:t>
      </w:r>
      <w:r>
        <w:rPr>
          <w:rFonts w:ascii="Times New Roman" w:hAnsi="Times New Roman" w:cs="Times New Roman"/>
          <w:sz w:val="28"/>
          <w:szCs w:val="28"/>
        </w:rPr>
        <w:t>в України від 22.09.2023 № 1032;</w:t>
      </w:r>
    </w:p>
    <w:p w14:paraId="50DCFC3E" w14:textId="3C336EF6" w:rsidR="002022CE" w:rsidRPr="001A4D09" w:rsidRDefault="002022CE" w:rsidP="0020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09">
        <w:rPr>
          <w:rFonts w:ascii="Times New Roman" w:eastAsia="Times New Roman" w:hAnsi="Times New Roman" w:cs="Times New Roman"/>
          <w:sz w:val="28"/>
          <w:szCs w:val="28"/>
        </w:rPr>
        <w:t xml:space="preserve">«Про призначення суб’єкта аудиторської діяльності» від 09.02.2024 № 16, яким призначено </w:t>
      </w:r>
      <w:r w:rsidRPr="001A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суб’єкта аудиторської діяльності - </w:t>
      </w:r>
      <w:r w:rsidRPr="001A4D09"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«АУДИТОРСЬКА ФІРМА «КВОЛІТІ АУДИТ» </w:t>
      </w:r>
      <w:r w:rsidRPr="001A4D09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проведення обов’язкової перевірки річної фінансової звітності </w:t>
      </w:r>
      <w:r w:rsidRPr="001A4D09">
        <w:rPr>
          <w:rFonts w:ascii="Times New Roman" w:eastAsia="Times New Roman" w:hAnsi="Times New Roman" w:cs="Times New Roman"/>
          <w:sz w:val="28"/>
          <w:szCs w:val="28"/>
        </w:rPr>
        <w:t>АТ «ДАК «</w:t>
      </w:r>
      <w:proofErr w:type="spellStart"/>
      <w:r w:rsidRPr="001A4D09">
        <w:rPr>
          <w:rFonts w:ascii="Times New Roman" w:eastAsia="Times New Roman" w:hAnsi="Times New Roman" w:cs="Times New Roman"/>
          <w:sz w:val="28"/>
          <w:szCs w:val="28"/>
        </w:rPr>
        <w:t>Укрвидавполіграфія</w:t>
      </w:r>
      <w:proofErr w:type="spellEnd"/>
      <w:r w:rsidRPr="001A4D09">
        <w:rPr>
          <w:rFonts w:ascii="Times New Roman" w:eastAsia="Times New Roman" w:hAnsi="Times New Roman" w:cs="Times New Roman"/>
          <w:sz w:val="28"/>
          <w:szCs w:val="28"/>
        </w:rPr>
        <w:t>» за 2023 рік</w:t>
      </w:r>
      <w:r w:rsidRPr="001A4D09">
        <w:rPr>
          <w:rFonts w:ascii="Times New Roman" w:hAnsi="Times New Roman" w:cs="Times New Roman"/>
          <w:sz w:val="28"/>
          <w:szCs w:val="28"/>
        </w:rPr>
        <w:t>.</w:t>
      </w:r>
    </w:p>
    <w:p w14:paraId="79DF5519" w14:textId="427F4ACB" w:rsidR="0045525A" w:rsidRPr="0049632A" w:rsidRDefault="002022CE" w:rsidP="0020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3C">
        <w:rPr>
          <w:rFonts w:ascii="Times New Roman" w:hAnsi="Times New Roman" w:cs="Times New Roman"/>
          <w:sz w:val="28"/>
          <w:szCs w:val="28"/>
        </w:rPr>
        <w:t>«Про внесення змін до деяких наказів Держкомтелерадіо» від 20.02.2024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93C">
        <w:rPr>
          <w:rFonts w:ascii="Times New Roman" w:hAnsi="Times New Roman" w:cs="Times New Roman"/>
          <w:sz w:val="28"/>
          <w:szCs w:val="28"/>
        </w:rPr>
        <w:t xml:space="preserve">19 в частині зміни юридичної адреси (місцезнаходження) об’єктів нерухомого майна </w:t>
      </w:r>
      <w:r>
        <w:rPr>
          <w:rFonts w:ascii="Times New Roman" w:hAnsi="Times New Roman" w:cs="Times New Roman"/>
          <w:sz w:val="28"/>
          <w:szCs w:val="28"/>
        </w:rPr>
        <w:t>АТ «НСТУ».</w:t>
      </w:r>
    </w:p>
    <w:sectPr w:rsidR="0045525A" w:rsidRPr="0049632A" w:rsidSect="00F25C27">
      <w:headerReference w:type="default" r:id="rId11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85AA2" w14:textId="77777777" w:rsidR="009A6330" w:rsidRDefault="009A6330">
      <w:pPr>
        <w:spacing w:after="0" w:line="240" w:lineRule="auto"/>
      </w:pPr>
      <w:r>
        <w:separator/>
      </w:r>
    </w:p>
  </w:endnote>
  <w:endnote w:type="continuationSeparator" w:id="0">
    <w:p w14:paraId="7FCBD0B2" w14:textId="77777777" w:rsidR="009A6330" w:rsidRDefault="009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8927F" w14:textId="77777777" w:rsidR="009A6330" w:rsidRDefault="009A6330">
      <w:pPr>
        <w:spacing w:after="0" w:line="240" w:lineRule="auto"/>
      </w:pPr>
      <w:r>
        <w:separator/>
      </w:r>
    </w:p>
  </w:footnote>
  <w:footnote w:type="continuationSeparator" w:id="0">
    <w:p w14:paraId="286F4841" w14:textId="77777777" w:rsidR="009A6330" w:rsidRDefault="009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2057266"/>
      <w:docPartObj>
        <w:docPartGallery w:val="Page Numbers (Top of Page)"/>
        <w:docPartUnique/>
      </w:docPartObj>
    </w:sdtPr>
    <w:sdtContent>
      <w:p w14:paraId="3FD509D9" w14:textId="77777777" w:rsidR="004F59F6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AE78FBD" w14:textId="77777777" w:rsidR="004F59F6" w:rsidRDefault="004F59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82A8B"/>
    <w:multiLevelType w:val="hybridMultilevel"/>
    <w:tmpl w:val="4C1C52F6"/>
    <w:lvl w:ilvl="0" w:tplc="8A64AB18"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82071"/>
    <w:multiLevelType w:val="hybridMultilevel"/>
    <w:tmpl w:val="7668DB76"/>
    <w:lvl w:ilvl="0" w:tplc="C88060E4">
      <w:start w:val="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821205C"/>
    <w:multiLevelType w:val="hybridMultilevel"/>
    <w:tmpl w:val="8F0C3BC6"/>
    <w:lvl w:ilvl="0" w:tplc="4ECC3AD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142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624066">
    <w:abstractNumId w:val="1"/>
  </w:num>
  <w:num w:numId="3" w16cid:durableId="113779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7"/>
    <w:rsid w:val="000F4627"/>
    <w:rsid w:val="001B5EF2"/>
    <w:rsid w:val="001F49FC"/>
    <w:rsid w:val="002022CE"/>
    <w:rsid w:val="002727DC"/>
    <w:rsid w:val="004145A4"/>
    <w:rsid w:val="0045525A"/>
    <w:rsid w:val="0049632A"/>
    <w:rsid w:val="004F59F6"/>
    <w:rsid w:val="005D7840"/>
    <w:rsid w:val="0071272C"/>
    <w:rsid w:val="007410E1"/>
    <w:rsid w:val="00741FD7"/>
    <w:rsid w:val="0074488F"/>
    <w:rsid w:val="008268CF"/>
    <w:rsid w:val="008E57EF"/>
    <w:rsid w:val="00927D36"/>
    <w:rsid w:val="009A6330"/>
    <w:rsid w:val="00D87E5C"/>
    <w:rsid w:val="00E24088"/>
    <w:rsid w:val="00EA68A6"/>
    <w:rsid w:val="00EC5E9C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7345"/>
  <w15:chartTrackingRefBased/>
  <w15:docId w15:val="{88E0295B-E8F4-4FF6-ACD8-BB0DC1D3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D7"/>
  </w:style>
  <w:style w:type="character" w:customStyle="1" w:styleId="0Zvitosntext1">
    <w:name w:val="0_Zvit_osn_text Знак1"/>
    <w:link w:val="0Zvitosntext"/>
    <w:locked/>
    <w:rsid w:val="00741FD7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0Zvitosntext">
    <w:name w:val="0_Zvit_osn_text"/>
    <w:basedOn w:val="a"/>
    <w:link w:val="0Zvitosntext1"/>
    <w:rsid w:val="00741FD7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capitalletter">
    <w:name w:val="capital_letter"/>
    <w:basedOn w:val="a"/>
    <w:rsid w:val="0074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Hyperlink"/>
    <w:basedOn w:val="a0"/>
    <w:uiPriority w:val="99"/>
    <w:unhideWhenUsed/>
    <w:rsid w:val="00741F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4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Strong"/>
    <w:basedOn w:val="a0"/>
    <w:uiPriority w:val="22"/>
    <w:qFormat/>
    <w:rsid w:val="00741FD7"/>
    <w:rPr>
      <w:b/>
      <w:bCs/>
    </w:rPr>
  </w:style>
  <w:style w:type="paragraph" w:customStyle="1" w:styleId="xfmc1">
    <w:name w:val="xfmc1"/>
    <w:basedOn w:val="a"/>
    <w:rsid w:val="00EA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8">
    <w:name w:val="List Paragraph"/>
    <w:basedOn w:val="a"/>
    <w:uiPriority w:val="34"/>
    <w:qFormat/>
    <w:rsid w:val="00EA68A6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in.gov.ua?__cft__%5b0%5d=AZXP1FY9Y9boKRzF5UX_nhGPtspjoHoy92qmcB2YuMH9ta22_yAsoHzmPE79JP-lR7VklUMsonnRkEY9CEkUf9IZhnmoFxzh-MlICqT4ZyEX3Oq7MdPZl7qm1YOsCJFmYEp-JzMOdx_IFBui06MxpygT0134fDpnRd6CJLpQJr2HW1Byc1e8CkvY2_5PJ-7zWwpU-sEq5b2vm_RTSVq2MyEK&amp;__tn__=-%5d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ue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imzo.gov.ua?__cft__%5b0%5d=AZXP1FY9Y9boKRzF5UX_nhGPtspjoHoy92qmcB2YuMH9ta22_yAsoHzmPE79JP-lR7VklUMsonnRkEY9CEkUf9IZhnmoFxzh-MlICqT4ZyEX3Oq7MdPZl7qm1YOsCJFmYEp-JzMOdx_IFBui06MxpygT0134fDpnRd6CJLpQJr2HW1Byc1e8CkvY2_5PJ-7zWwpU-sEq5b2vm_RTSVq2MyEK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ucharada.gov.ua?__cft__%5b0%5d=AZXP1FY9Y9boKRzF5UX_nhGPtspjoHoy92qmcB2YuMH9ta22_yAsoHzmPE79JP-lR7VklUMsonnRkEY9CEkUf9IZhnmoFxzh-MlICqT4ZyEX3Oq7MdPZl7qm1YOsCJFmYEp-JzMOdx_IFBui06MxpygT0134fDpnRd6CJLpQJr2HW1Byc1e8CkvY2_5PJ-7zWwpU-sEq5b2vm_RTSVq2MyEK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11122</Words>
  <Characters>6341</Characters>
  <Application>Microsoft Office Word</Application>
  <DocSecurity>0</DocSecurity>
  <Lines>52</Lines>
  <Paragraphs>34</Paragraphs>
  <ScaleCrop>false</ScaleCrop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ПОГРЕБНЯК</dc:creator>
  <cp:keywords/>
  <dc:description/>
  <cp:lastModifiedBy>Світлана Божко</cp:lastModifiedBy>
  <cp:revision>19</cp:revision>
  <dcterms:created xsi:type="dcterms:W3CDTF">2024-02-21T13:32:00Z</dcterms:created>
  <dcterms:modified xsi:type="dcterms:W3CDTF">2024-05-31T10:27:00Z</dcterms:modified>
</cp:coreProperties>
</file>