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A0984" w14:textId="77777777" w:rsidR="00AB1073" w:rsidRPr="00B5666C" w:rsidRDefault="00AB1073" w:rsidP="00AB1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E5BFE52" w14:textId="764AE70B" w:rsidR="00AB1073" w:rsidRPr="00361471" w:rsidRDefault="00AB1073" w:rsidP="00A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3614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Інформаційно-аналітичні матеріали за квітень 2024 року</w:t>
      </w:r>
    </w:p>
    <w:p w14:paraId="3A3862CF" w14:textId="77777777" w:rsidR="00AB1073" w:rsidRPr="00B5666C" w:rsidRDefault="00AB1073" w:rsidP="00AB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03382EE" w14:textId="77777777" w:rsidR="00AB1073" w:rsidRPr="00B5666C" w:rsidRDefault="00AB1073" w:rsidP="00A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Суспільного телебачення і радіомовлення</w:t>
      </w:r>
    </w:p>
    <w:p w14:paraId="36C908DF" w14:textId="14E6C477" w:rsidR="00C97A9D" w:rsidRPr="00634F7F" w:rsidRDefault="00C97A9D" w:rsidP="00C97A9D">
      <w:pPr>
        <w:pStyle w:val="11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634F7F">
        <w:rPr>
          <w:sz w:val="28"/>
          <w:szCs w:val="28"/>
          <w:lang w:val="uk-UA"/>
        </w:rPr>
        <w:t>Листом від 17.04.2024 № 1093/23/12 Держкомтелерадіо над</w:t>
      </w:r>
      <w:r w:rsidR="00EC73E1">
        <w:rPr>
          <w:sz w:val="28"/>
          <w:szCs w:val="28"/>
          <w:lang w:val="uk-UA"/>
        </w:rPr>
        <w:t>і</w:t>
      </w:r>
      <w:r w:rsidRPr="00634F7F">
        <w:rPr>
          <w:sz w:val="28"/>
          <w:szCs w:val="28"/>
          <w:lang w:val="uk-UA"/>
        </w:rPr>
        <w:t>сла</w:t>
      </w:r>
      <w:r w:rsidR="00EC73E1">
        <w:rPr>
          <w:sz w:val="28"/>
          <w:szCs w:val="28"/>
          <w:lang w:val="uk-UA"/>
        </w:rPr>
        <w:t>но</w:t>
      </w:r>
      <w:r w:rsidRPr="00634F7F">
        <w:rPr>
          <w:sz w:val="28"/>
          <w:szCs w:val="28"/>
          <w:lang w:val="uk-UA"/>
        </w:rPr>
        <w:t xml:space="preserve"> для внесення на розгляд Кабінету Міністрів України приведений у відповідність до регламентних вимог </w:t>
      </w:r>
      <w:proofErr w:type="spellStart"/>
      <w:r w:rsidRPr="00634F7F">
        <w:rPr>
          <w:sz w:val="28"/>
          <w:szCs w:val="28"/>
          <w:lang w:val="uk-UA"/>
        </w:rPr>
        <w:t>проєкт</w:t>
      </w:r>
      <w:proofErr w:type="spellEnd"/>
      <w:r w:rsidRPr="00634F7F">
        <w:rPr>
          <w:sz w:val="28"/>
          <w:szCs w:val="28"/>
          <w:lang w:val="uk-UA"/>
        </w:rPr>
        <w:t xml:space="preserve"> постанови Кабінету Міністрів України «Про внесення змін до постанови Кабінету Міністрів України від 28 грудня 2016 р. № 1039 та розпорядження Кабінету Міністрів України від 16 січня 2017 р. </w:t>
      </w:r>
      <w:r w:rsidR="00285147">
        <w:rPr>
          <w:sz w:val="28"/>
          <w:szCs w:val="28"/>
          <w:lang w:val="uk-UA"/>
        </w:rPr>
        <w:t xml:space="preserve">       </w:t>
      </w:r>
      <w:r w:rsidRPr="00634F7F">
        <w:rPr>
          <w:sz w:val="28"/>
          <w:szCs w:val="28"/>
          <w:lang w:val="uk-UA"/>
        </w:rPr>
        <w:t>№ 18»</w:t>
      </w:r>
      <w:r>
        <w:rPr>
          <w:sz w:val="28"/>
          <w:szCs w:val="28"/>
          <w:lang w:val="uk-UA"/>
        </w:rPr>
        <w:t xml:space="preserve"> (щодо затвердження нової редакції Статуту АТ «НСТУ»).</w:t>
      </w:r>
    </w:p>
    <w:p w14:paraId="7F02D793" w14:textId="77777777" w:rsidR="00EC73E1" w:rsidRPr="00EC73E1" w:rsidRDefault="00000000" w:rsidP="00285147">
      <w:pPr>
        <w:pStyle w:val="a6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="00EC73E1" w:rsidRPr="00EC73E1">
          <w:rPr>
            <w:rStyle w:val="a5"/>
            <w:color w:val="auto"/>
            <w:sz w:val="28"/>
            <w:szCs w:val="28"/>
            <w:u w:val="none"/>
          </w:rPr>
          <w:t xml:space="preserve">З </w:t>
        </w:r>
        <w:r w:rsidR="00EC73E1" w:rsidRPr="00976ACF">
          <w:rPr>
            <w:rStyle w:val="a5"/>
            <w:i/>
            <w:iCs/>
            <w:color w:val="auto"/>
            <w:sz w:val="28"/>
            <w:szCs w:val="28"/>
            <w:u w:val="none"/>
          </w:rPr>
          <w:t>1 квітня</w:t>
        </w:r>
        <w:r w:rsidR="00EC73E1" w:rsidRPr="00EC73E1">
          <w:rPr>
            <w:rStyle w:val="a5"/>
            <w:color w:val="auto"/>
            <w:sz w:val="28"/>
            <w:szCs w:val="28"/>
            <w:u w:val="none"/>
          </w:rPr>
          <w:t xml:space="preserve"> на телеканалі «Суспільне Новини» та на всіх місцевих телеканалах Суспільного кількість випусків загальнонаціональних новин збільшилася з шести до десяти.</w:t>
        </w:r>
      </w:hyperlink>
      <w:r w:rsidR="00EC73E1" w:rsidRPr="00EC73E1">
        <w:rPr>
          <w:sz w:val="28"/>
          <w:szCs w:val="28"/>
        </w:rPr>
        <w:t> </w:t>
      </w:r>
    </w:p>
    <w:p w14:paraId="6724EBE0" w14:textId="1E76E946" w:rsidR="00EC73E1" w:rsidRPr="00285147" w:rsidRDefault="00EC73E1" w:rsidP="002851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EE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hyperlink r:id="rId8" w:history="1">
        <w:r w:rsidRPr="00EC73E1">
          <w:rPr>
            <w:rStyle w:val="a5"/>
            <w:color w:val="auto"/>
            <w:sz w:val="28"/>
            <w:szCs w:val="28"/>
            <w:u w:val="none"/>
          </w:rPr>
          <w:t>повідомлення</w:t>
        </w:r>
      </w:hyperlink>
      <w:r>
        <w:rPr>
          <w:sz w:val="28"/>
          <w:szCs w:val="28"/>
        </w:rPr>
        <w:t xml:space="preserve">м </w:t>
      </w:r>
      <w:r w:rsidRPr="00872EE7">
        <w:rPr>
          <w:sz w:val="28"/>
          <w:szCs w:val="28"/>
        </w:rPr>
        <w:t xml:space="preserve">корпоративного сайту Суспільного, ведучі «Українського радіо», які  вже понад два роки працюють у прямому ефірі цілодобово, з метою забезпечення слухачів інформацією про важливі події з </w:t>
      </w:r>
      <w:r w:rsidRPr="00EC73E1">
        <w:rPr>
          <w:sz w:val="28"/>
          <w:szCs w:val="28"/>
        </w:rPr>
        <w:t>15 квітня</w:t>
      </w:r>
      <w:r w:rsidRPr="00872EE7">
        <w:rPr>
          <w:sz w:val="28"/>
          <w:szCs w:val="28"/>
        </w:rPr>
        <w:t xml:space="preserve"> виходитимуть у прямому ефірі на «Українському радіо» із щогодинн</w:t>
      </w:r>
      <w:r>
        <w:rPr>
          <w:sz w:val="28"/>
          <w:szCs w:val="28"/>
        </w:rPr>
        <w:t>ими</w:t>
      </w:r>
      <w:r w:rsidRPr="00872EE7">
        <w:rPr>
          <w:sz w:val="28"/>
          <w:szCs w:val="28"/>
        </w:rPr>
        <w:t xml:space="preserve"> випусками і вночі. </w:t>
      </w:r>
    </w:p>
    <w:p w14:paraId="74716D91" w14:textId="2E6603A3" w:rsidR="00EC73E1" w:rsidRPr="00872EE7" w:rsidRDefault="00EC73E1" w:rsidP="00EC73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EE7">
        <w:rPr>
          <w:sz w:val="28"/>
          <w:szCs w:val="28"/>
        </w:rPr>
        <w:t xml:space="preserve">Суспільне Мовлення </w:t>
      </w:r>
      <w:hyperlink r:id="rId9" w:history="1">
        <w:r w:rsidRPr="00EC73E1">
          <w:rPr>
            <w:rStyle w:val="a5"/>
            <w:color w:val="auto"/>
            <w:sz w:val="28"/>
            <w:szCs w:val="28"/>
            <w:u w:val="none"/>
          </w:rPr>
          <w:t>ініціювало</w:t>
        </w:r>
      </w:hyperlink>
      <w:r>
        <w:rPr>
          <w:sz w:val="28"/>
          <w:szCs w:val="28"/>
        </w:rPr>
        <w:t xml:space="preserve"> </w:t>
      </w:r>
      <w:r w:rsidRPr="00872EE7">
        <w:rPr>
          <w:sz w:val="28"/>
          <w:szCs w:val="28"/>
        </w:rPr>
        <w:t>процедуру розробки національного професійного стандарту за професією «Журналіст», що розпочинається опитуванням за участі професіоналів галузі, яке триватиме</w:t>
      </w:r>
      <w:r>
        <w:rPr>
          <w:sz w:val="28"/>
          <w:szCs w:val="28"/>
        </w:rPr>
        <w:t xml:space="preserve"> </w:t>
      </w:r>
      <w:r w:rsidRPr="00EC73E1">
        <w:rPr>
          <w:rStyle w:val="a7"/>
          <w:b w:val="0"/>
          <w:bCs w:val="0"/>
          <w:i/>
          <w:iCs/>
          <w:sz w:val="28"/>
          <w:szCs w:val="28"/>
        </w:rPr>
        <w:t>до 30 квітня</w:t>
      </w:r>
      <w:r w:rsidRPr="00872EE7">
        <w:rPr>
          <w:sz w:val="28"/>
          <w:szCs w:val="28"/>
        </w:rPr>
        <w:t xml:space="preserve">. Опісля відбудеться  онлайн-презентація та обговорення результатів із членами робочої групи. Отриману інформацію використають для написання </w:t>
      </w:r>
      <w:proofErr w:type="spellStart"/>
      <w:r w:rsidRPr="00872EE7">
        <w:rPr>
          <w:sz w:val="28"/>
          <w:szCs w:val="28"/>
        </w:rPr>
        <w:t>проєкту</w:t>
      </w:r>
      <w:proofErr w:type="spellEnd"/>
      <w:r w:rsidRPr="00872EE7">
        <w:rPr>
          <w:sz w:val="28"/>
          <w:szCs w:val="28"/>
        </w:rPr>
        <w:t xml:space="preserve"> професійного стандарту, а саме розділу, що стосується трудових функцій журналістів.</w:t>
      </w:r>
    </w:p>
    <w:p w14:paraId="1C098F40" w14:textId="6938E01B" w:rsidR="00EC73E1" w:rsidRPr="00EC73E1" w:rsidRDefault="00EC73E1" w:rsidP="00EC73E1">
      <w:pPr>
        <w:pStyle w:val="xfm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3E1">
        <w:rPr>
          <w:i/>
          <w:iCs/>
          <w:sz w:val="28"/>
          <w:szCs w:val="28"/>
        </w:rPr>
        <w:t>16 квітня</w:t>
      </w:r>
      <w:r w:rsidRPr="00872EE7">
        <w:rPr>
          <w:sz w:val="28"/>
          <w:szCs w:val="28"/>
        </w:rPr>
        <w:t xml:space="preserve"> у просторі </w:t>
      </w:r>
      <w:proofErr w:type="spellStart"/>
      <w:r w:rsidRPr="00872EE7">
        <w:rPr>
          <w:sz w:val="28"/>
          <w:szCs w:val="28"/>
        </w:rPr>
        <w:t>Urban</w:t>
      </w:r>
      <w:proofErr w:type="spellEnd"/>
      <w:r w:rsidRPr="00872EE7">
        <w:rPr>
          <w:sz w:val="28"/>
          <w:szCs w:val="28"/>
        </w:rPr>
        <w:t xml:space="preserve"> </w:t>
      </w:r>
      <w:proofErr w:type="spellStart"/>
      <w:r w:rsidRPr="00872EE7">
        <w:rPr>
          <w:sz w:val="28"/>
          <w:szCs w:val="28"/>
        </w:rPr>
        <w:t>Space</w:t>
      </w:r>
      <w:proofErr w:type="spellEnd"/>
      <w:r w:rsidRPr="00872EE7">
        <w:rPr>
          <w:sz w:val="28"/>
          <w:szCs w:val="28"/>
        </w:rPr>
        <w:t xml:space="preserve"> 500 відбулася презентація шостого епізоду фільму Суспільного «Велика російська брехня»: Спорт». </w:t>
      </w:r>
      <w:proofErr w:type="spellStart"/>
      <w:r w:rsidRPr="00872EE7">
        <w:rPr>
          <w:sz w:val="28"/>
          <w:szCs w:val="28"/>
        </w:rPr>
        <w:t>Проєкт</w:t>
      </w:r>
      <w:proofErr w:type="spellEnd"/>
      <w:r w:rsidRPr="00872EE7">
        <w:rPr>
          <w:sz w:val="28"/>
          <w:szCs w:val="28"/>
        </w:rPr>
        <w:t xml:space="preserve"> створено командою ФОП Андрія </w:t>
      </w:r>
      <w:proofErr w:type="spellStart"/>
      <w:r w:rsidRPr="00872EE7">
        <w:rPr>
          <w:sz w:val="28"/>
          <w:szCs w:val="28"/>
        </w:rPr>
        <w:t>Єрьоміна</w:t>
      </w:r>
      <w:proofErr w:type="spellEnd"/>
      <w:r w:rsidRPr="00872EE7">
        <w:rPr>
          <w:sz w:val="28"/>
          <w:szCs w:val="28"/>
        </w:rPr>
        <w:t xml:space="preserve"> на замовлення та у співпраці з телеканалом «Суспільне Культура». Перша серія циклу «Велика російська брехня. Історія» була показана 17 березня на телеканалі</w:t>
      </w:r>
      <w:r>
        <w:rPr>
          <w:sz w:val="28"/>
          <w:szCs w:val="28"/>
        </w:rPr>
        <w:t xml:space="preserve"> </w:t>
      </w:r>
      <w:r w:rsidRPr="00EC73E1">
        <w:rPr>
          <w:sz w:val="28"/>
          <w:szCs w:val="28"/>
        </w:rPr>
        <w:t>«</w:t>
      </w:r>
      <w:hyperlink r:id="rId10" w:history="1">
        <w:r w:rsidRPr="00EC73E1">
          <w:rPr>
            <w:rStyle w:val="a5"/>
            <w:color w:val="auto"/>
            <w:sz w:val="28"/>
            <w:szCs w:val="28"/>
            <w:u w:val="none"/>
          </w:rPr>
          <w:t>Суспільне Культура</w:t>
        </w:r>
      </w:hyperlink>
      <w:r w:rsidRPr="00EC73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73E1">
        <w:rPr>
          <w:sz w:val="28"/>
          <w:szCs w:val="28"/>
        </w:rPr>
        <w:t>та на</w:t>
      </w:r>
      <w:r>
        <w:rPr>
          <w:sz w:val="28"/>
          <w:szCs w:val="28"/>
        </w:rPr>
        <w:t xml:space="preserve"> </w:t>
      </w:r>
      <w:hyperlink r:id="rId11" w:history="1">
        <w:proofErr w:type="spellStart"/>
        <w:r w:rsidRPr="00EC73E1">
          <w:rPr>
            <w:rStyle w:val="a5"/>
            <w:color w:val="auto"/>
            <w:sz w:val="28"/>
            <w:szCs w:val="28"/>
            <w:u w:val="none"/>
          </w:rPr>
          <w:t>ютуб</w:t>
        </w:r>
        <w:proofErr w:type="spellEnd"/>
        <w:r w:rsidRPr="00EC73E1">
          <w:rPr>
            <w:rStyle w:val="a5"/>
            <w:color w:val="auto"/>
            <w:sz w:val="28"/>
            <w:szCs w:val="28"/>
            <w:u w:val="none"/>
          </w:rPr>
          <w:t>-каналі «Суспільне Культура</w:t>
        </w:r>
      </w:hyperlink>
      <w:r w:rsidRPr="00EC73E1">
        <w:rPr>
          <w:sz w:val="28"/>
          <w:szCs w:val="28"/>
        </w:rPr>
        <w:t>». Опісл</w:t>
      </w:r>
      <w:r w:rsidRPr="00872EE7">
        <w:rPr>
          <w:sz w:val="28"/>
          <w:szCs w:val="28"/>
        </w:rPr>
        <w:t xml:space="preserve">я щонеділі «Суспільне Культура» оприлюднило наступні серії, що розвінчують </w:t>
      </w:r>
      <w:proofErr w:type="spellStart"/>
      <w:r w:rsidRPr="00872EE7">
        <w:rPr>
          <w:sz w:val="28"/>
          <w:szCs w:val="28"/>
        </w:rPr>
        <w:t>наративи</w:t>
      </w:r>
      <w:proofErr w:type="spellEnd"/>
      <w:r w:rsidRPr="00872EE7">
        <w:rPr>
          <w:sz w:val="28"/>
          <w:szCs w:val="28"/>
        </w:rPr>
        <w:t xml:space="preserve"> російської пропаганди у царині літератури, кіно, медіа та мистецтва.</w:t>
      </w:r>
    </w:p>
    <w:p w14:paraId="35C93E8D" w14:textId="30DB1A1C" w:rsidR="00EC73E1" w:rsidRPr="00872EE7" w:rsidRDefault="00EC73E1" w:rsidP="00EC73E1">
      <w:pPr>
        <w:pStyle w:val="a6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EC73E1">
        <w:rPr>
          <w:rStyle w:val="a7"/>
          <w:b w:val="0"/>
          <w:bCs w:val="0"/>
          <w:i/>
          <w:iCs/>
          <w:sz w:val="28"/>
          <w:szCs w:val="28"/>
        </w:rPr>
        <w:t>22 квітня</w:t>
      </w:r>
      <w:r w:rsidRPr="00EC73E1">
        <w:rPr>
          <w:sz w:val="28"/>
          <w:szCs w:val="28"/>
        </w:rPr>
        <w:t xml:space="preserve"> найперша українська музична радіостанція </w:t>
      </w:r>
      <w:hyperlink r:id="rId12" w:history="1">
        <w:r w:rsidRPr="00EC73E1">
          <w:rPr>
            <w:rStyle w:val="a5"/>
            <w:color w:val="auto"/>
            <w:sz w:val="28"/>
            <w:szCs w:val="28"/>
          </w:rPr>
          <w:t>Радіо Промінь</w:t>
        </w:r>
      </w:hyperlink>
      <w:r>
        <w:rPr>
          <w:sz w:val="28"/>
          <w:szCs w:val="28"/>
        </w:rPr>
        <w:t xml:space="preserve"> </w:t>
      </w:r>
      <w:r w:rsidRPr="00EC73E1">
        <w:rPr>
          <w:sz w:val="28"/>
          <w:szCs w:val="28"/>
        </w:rPr>
        <w:t>святкує 59</w:t>
      </w:r>
      <w:r w:rsidRPr="00872EE7">
        <w:rPr>
          <w:sz w:val="28"/>
          <w:szCs w:val="28"/>
        </w:rPr>
        <w:t>-й день народження. В цей день відбувся спеціальний ефір за участі непересічних музичних гостей, відбулась прем’єра нового треку Мирослава Кувалдіна (лідер гурту «</w:t>
      </w:r>
      <w:proofErr w:type="spellStart"/>
      <w:r w:rsidRPr="00872EE7">
        <w:rPr>
          <w:sz w:val="28"/>
          <w:szCs w:val="28"/>
        </w:rPr>
        <w:t>The</w:t>
      </w:r>
      <w:proofErr w:type="spellEnd"/>
      <w:r w:rsidRPr="00872EE7">
        <w:rPr>
          <w:sz w:val="28"/>
          <w:szCs w:val="28"/>
        </w:rPr>
        <w:t xml:space="preserve"> ВЙО»), який з початку повномасштабного вторгнення перебуває в лавах військового Культурного десанту.</w:t>
      </w:r>
    </w:p>
    <w:p w14:paraId="047178D3" w14:textId="77777777" w:rsidR="00EC73E1" w:rsidRPr="00872EE7" w:rsidRDefault="00EC73E1" w:rsidP="00EC73E1">
      <w:pPr>
        <w:pStyle w:val="xfmc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2EE7">
        <w:rPr>
          <w:sz w:val="28"/>
          <w:szCs w:val="28"/>
          <w:shd w:val="clear" w:color="auto" w:fill="FFFFFF"/>
        </w:rPr>
        <w:t>Радіо Промінь має загальнонаціональне покриття і мовить 24 години на добу.</w:t>
      </w:r>
    </w:p>
    <w:p w14:paraId="1034E2B7" w14:textId="60857FA8" w:rsidR="00EC73E1" w:rsidRPr="00872EE7" w:rsidRDefault="00EC73E1" w:rsidP="00EC73E1">
      <w:pPr>
        <w:pStyle w:val="xfmc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2EE7">
        <w:rPr>
          <w:sz w:val="28"/>
          <w:szCs w:val="28"/>
          <w:shd w:val="clear" w:color="auto" w:fill="FFFFFF"/>
        </w:rPr>
        <w:t>Цьогоріч Радіо Промінь знову транслюватиме чемпіонат Європи з футболу, так само як і раніше транслювало усі фінальні частини чемпіонату Європи за участі збірної України, починаючи з Євро-2012, а також Євро-2016 і Євро-2020.</w:t>
      </w:r>
    </w:p>
    <w:p w14:paraId="4E9ECA9C" w14:textId="7C7F47EA" w:rsidR="00EC73E1" w:rsidRPr="00EC73E1" w:rsidRDefault="00EC73E1" w:rsidP="00EC73E1">
      <w:pPr>
        <w:pStyle w:val="xfmc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2EE7">
        <w:rPr>
          <w:sz w:val="28"/>
          <w:szCs w:val="28"/>
          <w:shd w:val="clear" w:color="auto" w:fill="FFFFFF"/>
        </w:rPr>
        <w:t xml:space="preserve">З 2022 року Радіо Промінь є офіційним </w:t>
      </w:r>
      <w:proofErr w:type="spellStart"/>
      <w:r w:rsidRPr="00872EE7">
        <w:rPr>
          <w:sz w:val="28"/>
          <w:szCs w:val="28"/>
          <w:shd w:val="clear" w:color="auto" w:fill="FFFFFF"/>
        </w:rPr>
        <w:t>радіомовником</w:t>
      </w:r>
      <w:proofErr w:type="spellEnd"/>
      <w:r w:rsidRPr="00872EE7">
        <w:rPr>
          <w:sz w:val="28"/>
          <w:szCs w:val="28"/>
          <w:shd w:val="clear" w:color="auto" w:fill="FFFFFF"/>
        </w:rPr>
        <w:t xml:space="preserve"> Міжнародного пісенного конкурсу Євробачення і офіційним </w:t>
      </w:r>
      <w:proofErr w:type="spellStart"/>
      <w:r w:rsidRPr="00872EE7">
        <w:rPr>
          <w:sz w:val="28"/>
          <w:szCs w:val="28"/>
          <w:shd w:val="clear" w:color="auto" w:fill="FFFFFF"/>
        </w:rPr>
        <w:t>радіопартнером</w:t>
      </w:r>
      <w:proofErr w:type="spellEnd"/>
      <w:r w:rsidRPr="00872EE7">
        <w:rPr>
          <w:sz w:val="28"/>
          <w:szCs w:val="28"/>
          <w:shd w:val="clear" w:color="auto" w:fill="FFFFFF"/>
        </w:rPr>
        <w:t xml:space="preserve"> Національного відбору.</w:t>
      </w:r>
    </w:p>
    <w:p w14:paraId="2BF5F079" w14:textId="5D68F474" w:rsidR="00AB1073" w:rsidRPr="00C918B4" w:rsidRDefault="00EC73E1" w:rsidP="00285147">
      <w:pPr>
        <w:pStyle w:val="a6"/>
        <w:spacing w:before="0" w:beforeAutospacing="0" w:after="300" w:afterAutospacing="0"/>
        <w:ind w:firstLine="708"/>
        <w:jc w:val="both"/>
        <w:rPr>
          <w:bCs/>
          <w:sz w:val="28"/>
          <w:szCs w:val="28"/>
        </w:rPr>
      </w:pPr>
      <w:r w:rsidRPr="00872EE7">
        <w:rPr>
          <w:sz w:val="28"/>
          <w:szCs w:val="28"/>
        </w:rPr>
        <w:lastRenderedPageBreak/>
        <w:t xml:space="preserve">Суспільне мовлення стане партнером медіа сервісу </w:t>
      </w:r>
      <w:proofErr w:type="spellStart"/>
      <w:r w:rsidRPr="00872EE7">
        <w:rPr>
          <w:sz w:val="28"/>
          <w:szCs w:val="28"/>
        </w:rPr>
        <w:t>Megogo</w:t>
      </w:r>
      <w:proofErr w:type="spellEnd"/>
      <w:r w:rsidRPr="00872EE7">
        <w:rPr>
          <w:sz w:val="28"/>
          <w:szCs w:val="28"/>
        </w:rPr>
        <w:t xml:space="preserve"> - офіційним мовником УЄФА ЄВРО-2024 в Україні, </w:t>
      </w:r>
      <w:r w:rsidRPr="00872EE7">
        <w:rPr>
          <w:bCs/>
          <w:sz w:val="28"/>
          <w:szCs w:val="28"/>
        </w:rPr>
        <w:t xml:space="preserve">який пройде в Німеччині з 14 червня до 14 липня 2024 року. Суспільне  на місцевих каналах </w:t>
      </w:r>
      <w:r w:rsidRPr="00872EE7">
        <w:rPr>
          <w:sz w:val="28"/>
          <w:szCs w:val="28"/>
        </w:rPr>
        <w:t>забезпечить телевізійні трансляції  13 матчів групового етапу, у тому числі три матчі національної збірної України. Трансляції футбольних поєдинків відбуватимуться і на радіо «Промінь».</w:t>
      </w:r>
    </w:p>
    <w:p w14:paraId="15171E50" w14:textId="77777777" w:rsidR="00AB1073" w:rsidRPr="00B5666C" w:rsidRDefault="00AB1073" w:rsidP="00A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Обмеження доступу на український ринок іноземної друкованої продукції антиукраїнського змісту</w:t>
      </w:r>
    </w:p>
    <w:p w14:paraId="7923D810" w14:textId="77777777" w:rsidR="00560CD1" w:rsidRPr="004F14CC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квітня</w:t>
      </w:r>
      <w:r w:rsidRPr="004F14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2024 року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Держкомтелерадіо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здійснювався моніторинг видавничої сфери держави-агресора та веб-сегменту сфери книгорозповсюдження з метою виявлення фактів незаконного випуску і розповсюдження на вітчизняному ринку видавничої продукції, що стосується держави-агресора, Республіки Білорусь, тимчасово окупованої території України, та вжиття відповідних заходів реагування.</w:t>
      </w:r>
    </w:p>
    <w:p w14:paraId="6F24E9B3" w14:textId="77777777" w:rsidR="00560CD1" w:rsidRPr="004F14CC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>За результатами моніторингу:</w:t>
      </w:r>
    </w:p>
    <w:p w14:paraId="76267D06" w14:textId="77777777" w:rsidR="00560CD1" w:rsidRPr="00143BF4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та </w:t>
      </w:r>
      <w:proofErr w:type="spellStart"/>
      <w:r w:rsidRPr="004F14CC"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книжкових видань,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і свободи людини, чергові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пропагандистських видань антиукраїнського змісту;</w:t>
      </w:r>
    </w:p>
    <w:p w14:paraId="3D9738E7" w14:textId="77777777" w:rsidR="00560CD1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встановлено факти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незаконного розміщення </w:t>
      </w:r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5747B">
        <w:rPr>
          <w:rFonts w:ascii="Times New Roman" w:hAnsi="Times New Roman" w:cs="Times New Roman"/>
          <w:color w:val="000000"/>
          <w:sz w:val="28"/>
          <w:szCs w:val="28"/>
        </w:rPr>
        <w:t>маркетплейсі</w:t>
      </w:r>
      <w:proofErr w:type="spellEnd"/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 Prom.ua та на створен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платформі Prom.ua </w:t>
      </w:r>
      <w:proofErr w:type="spellStart"/>
      <w:r w:rsidRPr="0045747B">
        <w:rPr>
          <w:rFonts w:ascii="Times New Roman" w:hAnsi="Times New Roman" w:cs="Times New Roman"/>
          <w:color w:val="000000"/>
          <w:sz w:val="28"/>
          <w:szCs w:val="28"/>
        </w:rPr>
        <w:t>вебсайт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українськи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інтернет-магазина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>ми, а саме: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Книжкова майстерня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Best_books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СТРОДО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айстерня Розуму»,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 xml:space="preserve">Лавка 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Бабуин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853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Apshop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Книголюб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BookSide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ова Книга»,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Ерудит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Букитория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EzoteriKiev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«Православні книги - поштою», «</w:t>
      </w:r>
      <w:r w:rsidRPr="00853CB2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 православної книги»,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HighBook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та «</w:t>
      </w:r>
      <w:proofErr w:type="spellStart"/>
      <w:r w:rsidRPr="00853CB2">
        <w:rPr>
          <w:rFonts w:ascii="Times New Roman" w:hAnsi="Times New Roman" w:cs="Times New Roman"/>
          <w:color w:val="000000"/>
          <w:sz w:val="28"/>
          <w:szCs w:val="28"/>
        </w:rPr>
        <w:t>BestBooks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комерційних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пропозицій щодо продажу 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майже 700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виготовлених та/або випущених у світ державою-агресором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ікою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книжкових видань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(410 </w:t>
      </w:r>
      <w:r w:rsidRPr="008C2C51">
        <w:rPr>
          <w:rFonts w:ascii="Times New Roman" w:hAnsi="Times New Roman" w:cs="Times New Roman"/>
          <w:color w:val="000000"/>
          <w:sz w:val="28"/>
          <w:szCs w:val="28"/>
        </w:rPr>
        <w:t>походженням з держави-агресора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276 </w:t>
      </w:r>
      <w:r w:rsidRPr="008C2C51">
        <w:rPr>
          <w:rFonts w:ascii="Times New Roman" w:hAnsi="Times New Roman" w:cs="Times New Roman"/>
          <w:color w:val="000000"/>
          <w:sz w:val="28"/>
          <w:szCs w:val="28"/>
        </w:rPr>
        <w:t>походженням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>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6EDB25" w14:textId="77777777" w:rsidR="00560CD1" w:rsidRPr="00455FBB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015">
        <w:rPr>
          <w:rFonts w:ascii="Times New Roman" w:hAnsi="Times New Roman" w:cs="Times New Roman"/>
          <w:color w:val="000000"/>
          <w:sz w:val="28"/>
          <w:szCs w:val="28"/>
        </w:rPr>
        <w:t>Завдяки сп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50015">
        <w:rPr>
          <w:rFonts w:ascii="Times New Roman" w:hAnsi="Times New Roman" w:cs="Times New Roman"/>
          <w:color w:val="000000"/>
          <w:sz w:val="28"/>
          <w:szCs w:val="28"/>
        </w:rPr>
        <w:t>впрац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з адміністрацією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маркетплейсу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Prom.ua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знайдені Держкомтелерадіо </w:t>
      </w:r>
      <w:r w:rsidRPr="00577EBF">
        <w:rPr>
          <w:rFonts w:ascii="Times New Roman" w:hAnsi="Times New Roman" w:cs="Times New Roman"/>
          <w:color w:val="000000"/>
          <w:sz w:val="28"/>
          <w:szCs w:val="28"/>
        </w:rPr>
        <w:t>товарні позиції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видалено з відповідних інформаційних ресурсів, а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суб’єктам електронної комерції надіслано попередження щодо неприпустимості провадження діяльності у видавничій справі з порушенням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вимог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законодавства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DA037D" w14:textId="77777777" w:rsidR="00560CD1" w:rsidRDefault="00560CD1" w:rsidP="000B3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розміщення </w:t>
      </w:r>
      <w:r w:rsidRPr="005D7B0E">
        <w:rPr>
          <w:rFonts w:ascii="Times New Roman" w:hAnsi="Times New Roman" w:cs="Times New Roman"/>
          <w:color w:val="000000"/>
          <w:sz w:val="28"/>
          <w:szCs w:val="28"/>
        </w:rPr>
        <w:t>інформації на Prom.ua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маркетплейсу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зміни, відповідно до яких 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>Перелік заборонених до публікації товарів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доповнено 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>видавничо</w:t>
      </w:r>
      <w:r w:rsidRPr="007573B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 xml:space="preserve"> продукці</w:t>
      </w:r>
      <w:r>
        <w:rPr>
          <w:rFonts w:ascii="Times New Roman" w:hAnsi="Times New Roman" w:cs="Times New Roman"/>
          <w:color w:val="000000"/>
          <w:sz w:val="28"/>
          <w:szCs w:val="28"/>
        </w:rPr>
        <w:t>єю походженням з російської федерації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 xml:space="preserve">еспубліки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>ілорусь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2159BE">
        <w:rPr>
          <w:rFonts w:ascii="Times New Roman" w:hAnsi="Times New Roman" w:cs="Times New Roman"/>
          <w:color w:val="000000"/>
          <w:sz w:val="28"/>
          <w:szCs w:val="28"/>
        </w:rPr>
        <w:t xml:space="preserve"> тимчасово окупованої території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 це передбачено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статт</w:t>
      </w:r>
      <w:r>
        <w:rPr>
          <w:rFonts w:ascii="Times New Roman" w:hAnsi="Times New Roman" w:cs="Times New Roman"/>
          <w:color w:val="000000"/>
          <w:sz w:val="28"/>
          <w:szCs w:val="28"/>
        </w:rPr>
        <w:t>ею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4F14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видавничу справу».</w:t>
      </w:r>
    </w:p>
    <w:p w14:paraId="56C4C5B9" w14:textId="77777777" w:rsidR="00560CD1" w:rsidRDefault="00560CD1" w:rsidP="000B33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8C0">
        <w:rPr>
          <w:rFonts w:ascii="Times New Roman" w:hAnsi="Times New Roman" w:cs="Times New Roman"/>
          <w:sz w:val="28"/>
          <w:szCs w:val="28"/>
        </w:rPr>
        <w:t xml:space="preserve">житими Держкомтелерадіо заходами припинено протиправну діяльність щодо реалізації видавничої продукції держави-агресора чотирма стаціонарними </w:t>
      </w:r>
      <w:r>
        <w:rPr>
          <w:rFonts w:ascii="Times New Roman" w:hAnsi="Times New Roman" w:cs="Times New Roman"/>
          <w:sz w:val="28"/>
          <w:szCs w:val="28"/>
        </w:rPr>
        <w:t>книгарнями</w:t>
      </w:r>
      <w:r w:rsidRPr="003108C0">
        <w:rPr>
          <w:rFonts w:ascii="Times New Roman" w:hAnsi="Times New Roman" w:cs="Times New Roman"/>
          <w:sz w:val="28"/>
          <w:szCs w:val="28"/>
        </w:rPr>
        <w:t xml:space="preserve"> – </w:t>
      </w:r>
      <w:r w:rsidRPr="003108C0">
        <w:rPr>
          <w:rFonts w:ascii="Times New Roman" w:hAnsi="Times New Roman"/>
          <w:sz w:val="28"/>
          <w:szCs w:val="28"/>
        </w:rPr>
        <w:t xml:space="preserve">«Ера Водолія», </w:t>
      </w:r>
      <w:r w:rsidRPr="003108C0">
        <w:rPr>
          <w:rFonts w:ascii="Times New Roman" w:hAnsi="Times New Roman"/>
          <w:sz w:val="28"/>
        </w:rPr>
        <w:t xml:space="preserve">«Країна казок», «Відьмин Котел» </w:t>
      </w:r>
      <w:r w:rsidRPr="003108C0">
        <w:rPr>
          <w:rFonts w:ascii="Times New Roman" w:hAnsi="Times New Roman" w:cs="Times New Roman"/>
          <w:sz w:val="28"/>
          <w:szCs w:val="28"/>
        </w:rPr>
        <w:t xml:space="preserve">в </w:t>
      </w:r>
      <w:r w:rsidRPr="003108C0">
        <w:rPr>
          <w:rFonts w:ascii="Times New Roman" w:hAnsi="Times New Roman"/>
          <w:sz w:val="28"/>
        </w:rPr>
        <w:t>м. Києві та «Буквиця» в м. Миколаєві.</w:t>
      </w:r>
    </w:p>
    <w:p w14:paraId="0DAD216E" w14:textId="235DC9D6" w:rsidR="000B3342" w:rsidRPr="000B3342" w:rsidRDefault="000B3342" w:rsidP="000B3342">
      <w:pPr>
        <w:pStyle w:val="11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метою </w:t>
      </w:r>
      <w:r w:rsidRPr="006046DF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>ації</w:t>
      </w:r>
      <w:r w:rsidRPr="006046DF">
        <w:rPr>
          <w:sz w:val="28"/>
          <w:szCs w:val="28"/>
          <w:lang w:val="uk-UA"/>
        </w:rPr>
        <w:t xml:space="preserve"> положен</w:t>
      </w:r>
      <w:r>
        <w:rPr>
          <w:sz w:val="28"/>
          <w:szCs w:val="28"/>
          <w:lang w:val="uk-UA"/>
        </w:rPr>
        <w:t>ь</w:t>
      </w:r>
      <w:r w:rsidRPr="006046DF">
        <w:rPr>
          <w:sz w:val="28"/>
          <w:szCs w:val="28"/>
          <w:lang w:val="uk-UA"/>
        </w:rPr>
        <w:t xml:space="preserve"> Закону України від 19 червня 2023 р. </w:t>
      </w:r>
      <w:r>
        <w:rPr>
          <w:sz w:val="28"/>
          <w:szCs w:val="28"/>
          <w:lang w:val="uk-UA"/>
        </w:rPr>
        <w:t xml:space="preserve">           </w:t>
      </w:r>
      <w:r w:rsidRPr="006046DF">
        <w:rPr>
          <w:sz w:val="28"/>
          <w:szCs w:val="28"/>
          <w:lang w:val="uk-UA"/>
        </w:rPr>
        <w:t>№ 2309-ІХ «Про внесення змін до деяких законів України щодо встановлення обмежень на ввезення та розповсюдження видавничої продукції, що стосується держави-агресора, Республіки Білорусь, тимчасово окупованої території України»</w:t>
      </w:r>
      <w:r w:rsidRPr="00634F7F">
        <w:rPr>
          <w:lang w:val="uk-UA"/>
        </w:rPr>
        <w:t xml:space="preserve"> </w:t>
      </w:r>
      <w:r w:rsidRPr="00634F7F">
        <w:rPr>
          <w:sz w:val="28"/>
          <w:szCs w:val="28"/>
          <w:lang w:val="uk-UA"/>
        </w:rPr>
        <w:t xml:space="preserve">Держкомтелерадіо врахував висловлені пропозиції та зауваження </w:t>
      </w:r>
      <w:r>
        <w:rPr>
          <w:sz w:val="28"/>
          <w:szCs w:val="28"/>
          <w:lang w:val="uk-UA"/>
        </w:rPr>
        <w:t>МКІП до</w:t>
      </w:r>
      <w:r w:rsidRPr="00634F7F">
        <w:rPr>
          <w:sz w:val="28"/>
          <w:szCs w:val="28"/>
          <w:lang w:val="uk-UA"/>
        </w:rPr>
        <w:t xml:space="preserve"> </w:t>
      </w:r>
      <w:proofErr w:type="spellStart"/>
      <w:r w:rsidRPr="00634F7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34F7F">
        <w:rPr>
          <w:sz w:val="28"/>
          <w:szCs w:val="28"/>
          <w:lang w:val="uk-UA"/>
        </w:rPr>
        <w:t>кту</w:t>
      </w:r>
      <w:proofErr w:type="spellEnd"/>
      <w:r w:rsidRPr="00634F7F">
        <w:rPr>
          <w:sz w:val="28"/>
          <w:szCs w:val="28"/>
          <w:lang w:val="uk-UA"/>
        </w:rPr>
        <w:t xml:space="preserve"> постанови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363981">
        <w:rPr>
          <w:sz w:val="28"/>
          <w:szCs w:val="28"/>
          <w:lang w:val="uk-UA"/>
        </w:rPr>
        <w:t>«Про затвердження Порядку вилучення з обігу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видавничої продукції, що випущена у світ державною мовою держави-агресора, яка розповсюджується без відповідного дозволу, та накладення адміністративно-господарських штрафів»</w:t>
      </w:r>
      <w:r>
        <w:rPr>
          <w:sz w:val="28"/>
          <w:szCs w:val="28"/>
          <w:lang w:val="uk-UA"/>
        </w:rPr>
        <w:t xml:space="preserve"> та л</w:t>
      </w:r>
      <w:r w:rsidRPr="00363981">
        <w:rPr>
          <w:sz w:val="28"/>
          <w:szCs w:val="28"/>
          <w:lang w:val="uk-UA"/>
        </w:rPr>
        <w:t xml:space="preserve">истом від </w:t>
      </w:r>
      <w:r>
        <w:rPr>
          <w:sz w:val="28"/>
          <w:szCs w:val="28"/>
          <w:lang w:val="uk-UA"/>
        </w:rPr>
        <w:t>18</w:t>
      </w:r>
      <w:r w:rsidRPr="0036398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363981">
        <w:rPr>
          <w:sz w:val="28"/>
          <w:szCs w:val="28"/>
          <w:lang w:val="uk-UA"/>
        </w:rPr>
        <w:t xml:space="preserve">.2024 № </w:t>
      </w:r>
      <w:r>
        <w:rPr>
          <w:sz w:val="28"/>
          <w:szCs w:val="28"/>
          <w:lang w:val="uk-UA"/>
        </w:rPr>
        <w:t>1108</w:t>
      </w:r>
      <w:r w:rsidRPr="00363981">
        <w:rPr>
          <w:sz w:val="28"/>
          <w:szCs w:val="28"/>
          <w:lang w:val="uk-UA"/>
        </w:rPr>
        <w:t>/23/12 повторно надісла</w:t>
      </w:r>
      <w:r>
        <w:rPr>
          <w:sz w:val="28"/>
          <w:szCs w:val="28"/>
          <w:lang w:val="uk-UA"/>
        </w:rPr>
        <w:t>в</w:t>
      </w:r>
      <w:r w:rsidRPr="003639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363981">
        <w:rPr>
          <w:sz w:val="28"/>
          <w:szCs w:val="28"/>
          <w:lang w:val="uk-UA"/>
        </w:rPr>
        <w:t>на погодження до МКІП</w:t>
      </w:r>
      <w:r>
        <w:rPr>
          <w:sz w:val="28"/>
          <w:szCs w:val="28"/>
          <w:lang w:val="uk-UA"/>
        </w:rPr>
        <w:t>.</w:t>
      </w:r>
    </w:p>
    <w:p w14:paraId="55E238F3" w14:textId="77777777" w:rsidR="00560CD1" w:rsidRDefault="00560CD1" w:rsidP="00560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3059C3" w14:textId="77777777" w:rsidR="00AB1073" w:rsidRPr="00B5666C" w:rsidRDefault="00AB1073" w:rsidP="00A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державних наукових установ, що перебувають у сфері управління Держкомтелерадіо</w:t>
      </w:r>
    </w:p>
    <w:p w14:paraId="668F26EE" w14:textId="4A2A05BB" w:rsidR="00AB1073" w:rsidRPr="000221CA" w:rsidRDefault="00AB1073" w:rsidP="00A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Колектив наукової установи </w:t>
      </w:r>
      <w:r w:rsidRPr="000E31DA">
        <w:rPr>
          <w:rFonts w:ascii="Times New Roman" w:hAnsi="Times New Roman"/>
          <w:sz w:val="28"/>
          <w:szCs w:val="28"/>
        </w:rPr>
        <w:t>«Енциклопедичне видавництво»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продовжує роботу над виконанням головного завдання – формуванням та наповнення контенту порталу е-ВУЕ (літери А-Я) та томів друкованої версії «Великої української енциклопедії» (літера «Б»). Протягом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квітня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та оприлюднено понад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0 авторських та редакційних статей.</w:t>
      </w:r>
    </w:p>
    <w:p w14:paraId="43E1EAAC" w14:textId="492AB4D2" w:rsidR="00AB1073" w:rsidRPr="000221CA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Щоденно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оновл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 рухомого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порталу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е-ВУЕ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history="1">
        <w:r w:rsidRPr="000221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https://vue.gov.ua/</w:t>
        </w:r>
      </w:hyperlink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), де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оприсутнюється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інформація щодо основних подій російсько-української війни; оновлюється наповнення рубрик «Міста-Герої», «Герої України», «Україна. Поруйнована спадщина» та сторінок в соціальних мережах (Телеграм та Фейсбук). На офіційній фейсбук-сторінці установи систематично підтримується рубрика «Енциклопедичний дайджест. Читайте на порталі е-ВУЕ». Водночас на порталі постійно здійснюється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та оновлення рубрик «Актуально», «Простір знань», «Календар подій» тощо. </w:t>
      </w:r>
    </w:p>
    <w:p w14:paraId="4CF4A279" w14:textId="516FDC6E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Pr="00101B0A">
        <w:rPr>
          <w:rFonts w:ascii="Times New Roman" w:eastAsia="Times New Roman" w:hAnsi="Times New Roman" w:cs="Times New Roman"/>
          <w:i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01B0A">
        <w:rPr>
          <w:rFonts w:ascii="Times New Roman" w:eastAsia="Times New Roman" w:hAnsi="Times New Roman" w:cs="Times New Roman"/>
          <w:i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>Державна наукова установа «Енциклопедичне видавництво»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виступил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співорганізатором Всеукраїнськ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науково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A53AF8">
        <w:rPr>
          <w:rFonts w:ascii="Times New Roman" w:eastAsia="Times New Roman" w:hAnsi="Times New Roman" w:cs="Times New Roman"/>
          <w:sz w:val="28"/>
          <w:szCs w:val="28"/>
        </w:rPr>
        <w:t xml:space="preserve">раєзнавчі та історико-біографічні студії в сучасній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3AF8">
        <w:rPr>
          <w:rFonts w:ascii="Times New Roman" w:eastAsia="Times New Roman" w:hAnsi="Times New Roman" w:cs="Times New Roman"/>
          <w:sz w:val="28"/>
          <w:szCs w:val="28"/>
        </w:rPr>
        <w:t>країні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>» (м. </w:t>
      </w:r>
      <w:r>
        <w:rPr>
          <w:rFonts w:ascii="Times New Roman" w:eastAsia="Times New Roman" w:hAnsi="Times New Roman" w:cs="Times New Roman"/>
          <w:sz w:val="28"/>
          <w:szCs w:val="28"/>
        </w:rPr>
        <w:t>Умань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009DB90" w14:textId="77777777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Продовжено роботу над науково-дослідною темою (затвердженою наказом Держкомтелерадіо) «Пошук шляхів вдосконалення мультимедійної версії «Великої української енциклопедії» (державний реєстраційний номер 0124U000699)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зокрема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над етапом І «</w:t>
      </w:r>
      <w:r w:rsidRPr="00A53AF8">
        <w:rPr>
          <w:rFonts w:ascii="Times New Roman" w:eastAsia="Times New Roman" w:hAnsi="Times New Roman" w:cs="Times New Roman"/>
          <w:sz w:val="28"/>
          <w:szCs w:val="28"/>
        </w:rPr>
        <w:t>Теоретико-методологічні основи створення і використання мультимедійних технологій у мережевому просторі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D92142" w14:textId="77777777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F8">
        <w:rPr>
          <w:rFonts w:ascii="Times New Roman" w:eastAsia="Times New Roman" w:hAnsi="Times New Roman" w:cs="Times New Roman"/>
          <w:sz w:val="28"/>
          <w:szCs w:val="28"/>
        </w:rPr>
        <w:t>Співробітники Державної наукової установи «Енциклопедичне видавництво» постійно підтверджують науковий рівень установи. Зокрема йдеться про участь у науково-комунікаційних заходах національного та міжнародного рівня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37E92" w14:textId="77777777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Співробітниками установи опубліковано низку наукових публікацій, зокрема за співавторства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465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Кобріної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опублікован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стаття у науковому періодичному виданні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Molecular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, яке включено до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lastRenderedPageBreak/>
        <w:t>наукометричної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бази даних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Inclusion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Complex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Ionic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Liquid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1-Dodecylpyridinium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Tetrafluoroborate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Sulfobutyl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Ether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>-B-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Cyclodextrin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Preparation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5F9">
        <w:rPr>
          <w:rFonts w:ascii="Times New Roman" w:eastAsia="Times New Roman" w:hAnsi="Times New Roman" w:cs="Times New Roman"/>
          <w:sz w:val="28"/>
          <w:szCs w:val="28"/>
        </w:rPr>
        <w:t>Characterization</w:t>
      </w:r>
      <w:proofErr w:type="spellEnd"/>
      <w:r w:rsidRPr="00D465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r w:rsidRPr="00D465F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65F9">
        <w:rPr>
          <w:rFonts w:ascii="Times New Roman" w:eastAsia="Times New Roman" w:hAnsi="Times New Roman" w:cs="Times New Roman"/>
          <w:sz w:val="28"/>
          <w:szCs w:val="28"/>
        </w:rPr>
        <w:t>10.1016/j.molstruc.2024.138137).</w:t>
      </w:r>
    </w:p>
    <w:p w14:paraId="00D34054" w14:textId="77777777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Співробітники установи постійно працюють над формуванням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індивідуально-особистісного та професійного самовдосконалення задля ефективного виконання наукових досліджень та сприяння інституційному зростанню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B6B9B" w14:textId="77777777" w:rsidR="00AB1073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Науковцями установи постійно пропагується контент ВУЕ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8C049C" w14:textId="77777777" w:rsidR="00AB1073" w:rsidRPr="00731340" w:rsidRDefault="00AB1073" w:rsidP="00AB1073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3998C59" w14:textId="5917A43B" w:rsidR="00AB1073" w:rsidRPr="00996737" w:rsidRDefault="00AB1073" w:rsidP="00AB1073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996737">
        <w:rPr>
          <w:color w:val="auto"/>
          <w:sz w:val="28"/>
          <w:szCs w:val="28"/>
        </w:rPr>
        <w:t>Державна наукова установа «Книжкова палата України імені Івана Федорова» продовжує вести статистичний облік обов'язкових примірників (ОП) вітчизняних видань, які доставляються виробниками згідно з Законом України «Про обов'язковий примірник документів», аналізує отримані адміністративні дані і готує на цій основі відомості з актуальних питань розвитку видавничої справи. Здійснено державну бібліографічну реєстрацію ОП: 1</w:t>
      </w:r>
      <w:r w:rsidR="00B14917" w:rsidRPr="00996737">
        <w:rPr>
          <w:color w:val="auto"/>
          <w:sz w:val="28"/>
          <w:szCs w:val="28"/>
        </w:rPr>
        <w:t>243</w:t>
      </w:r>
      <w:r w:rsidRPr="00996737">
        <w:rPr>
          <w:color w:val="auto"/>
          <w:sz w:val="28"/>
          <w:szCs w:val="28"/>
        </w:rPr>
        <w:t xml:space="preserve"> друк. од. книг і брошур; </w:t>
      </w:r>
      <w:r w:rsidR="00B14917" w:rsidRPr="00996737">
        <w:rPr>
          <w:color w:val="auto"/>
          <w:sz w:val="28"/>
          <w:szCs w:val="28"/>
        </w:rPr>
        <w:t>936</w:t>
      </w:r>
      <w:r w:rsidRPr="00996737">
        <w:rPr>
          <w:color w:val="auto"/>
          <w:sz w:val="28"/>
          <w:szCs w:val="28"/>
        </w:rPr>
        <w:t xml:space="preserve"> друк. од. газет; </w:t>
      </w:r>
      <w:r w:rsidR="00B14917" w:rsidRPr="00996737">
        <w:rPr>
          <w:color w:val="auto"/>
          <w:sz w:val="28"/>
          <w:szCs w:val="28"/>
        </w:rPr>
        <w:t>421</w:t>
      </w:r>
      <w:r w:rsidRPr="00996737">
        <w:rPr>
          <w:color w:val="auto"/>
          <w:sz w:val="28"/>
          <w:szCs w:val="28"/>
        </w:rPr>
        <w:t xml:space="preserve"> друк. од. журналів.</w:t>
      </w:r>
    </w:p>
    <w:p w14:paraId="04A9E43D" w14:textId="07367C64" w:rsidR="00AB1073" w:rsidRPr="00996737" w:rsidRDefault="00AB1073" w:rsidP="00AB1073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  <w:lang w:eastAsia="en-US"/>
        </w:rPr>
      </w:pPr>
      <w:r w:rsidRPr="00996737">
        <w:rPr>
          <w:bCs/>
          <w:color w:val="auto"/>
          <w:sz w:val="28"/>
          <w:szCs w:val="28"/>
        </w:rPr>
        <w:t>Важливим завданням</w:t>
      </w:r>
      <w:r w:rsidRPr="00996737">
        <w:rPr>
          <w:color w:val="auto"/>
          <w:sz w:val="28"/>
          <w:szCs w:val="28"/>
        </w:rPr>
        <w:t xml:space="preserve"> на шляху розбудови національного інформаційного простору вирішення проблем вітчизняного книговидання, що бере активну участь у його формуванні, є здійснення багатоаспектного дослідження його стану. Одним з таких аспектів є ідентифікація видавців в системах ISBN, ISMN, ISSN в Україні, а також надання видавцям ідентифікаторів у системах ISBN/ISMN та Міжнародних стандартних номерів книг і нотних видань. Книжковою палатою України </w:t>
      </w:r>
      <w:r w:rsidRPr="00996737">
        <w:rPr>
          <w:color w:val="auto"/>
          <w:sz w:val="28"/>
          <w:szCs w:val="28"/>
          <w:lang w:eastAsia="en-US"/>
        </w:rPr>
        <w:t xml:space="preserve">надано в користування номери: </w:t>
      </w:r>
      <w:r w:rsidRPr="00996737">
        <w:rPr>
          <w:color w:val="auto"/>
          <w:sz w:val="28"/>
          <w:szCs w:val="28"/>
          <w:lang w:val="en-US" w:eastAsia="en-US"/>
        </w:rPr>
        <w:t>ISBN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Pr="00996737">
        <w:rPr>
          <w:color w:val="auto"/>
          <w:sz w:val="28"/>
          <w:szCs w:val="28"/>
        </w:rPr>
        <w:t>-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="00B14917" w:rsidRPr="00996737">
        <w:rPr>
          <w:color w:val="auto"/>
          <w:sz w:val="28"/>
          <w:szCs w:val="28"/>
          <w:lang w:eastAsia="en-US"/>
        </w:rPr>
        <w:t>93</w:t>
      </w:r>
      <w:r w:rsidRPr="00996737">
        <w:rPr>
          <w:color w:val="auto"/>
          <w:sz w:val="28"/>
          <w:szCs w:val="28"/>
          <w:lang w:eastAsia="en-US"/>
        </w:rPr>
        <w:t xml:space="preserve">8;  </w:t>
      </w:r>
      <w:r w:rsidRPr="00996737">
        <w:rPr>
          <w:color w:val="auto"/>
          <w:sz w:val="28"/>
          <w:szCs w:val="28"/>
          <w:lang w:val="en-US"/>
        </w:rPr>
        <w:t>ISMN</w:t>
      </w:r>
      <w:r w:rsidRPr="00996737">
        <w:rPr>
          <w:color w:val="auto"/>
          <w:sz w:val="28"/>
          <w:szCs w:val="28"/>
        </w:rPr>
        <w:t xml:space="preserve"> - </w:t>
      </w:r>
      <w:r w:rsidR="00B14917" w:rsidRPr="00996737">
        <w:rPr>
          <w:color w:val="auto"/>
          <w:sz w:val="28"/>
          <w:szCs w:val="28"/>
        </w:rPr>
        <w:t>3</w:t>
      </w:r>
      <w:r w:rsidRPr="00996737">
        <w:rPr>
          <w:color w:val="auto"/>
          <w:sz w:val="28"/>
          <w:szCs w:val="28"/>
        </w:rPr>
        <w:t>;  ISSN -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="00B14917" w:rsidRPr="00996737">
        <w:rPr>
          <w:color w:val="auto"/>
          <w:sz w:val="28"/>
          <w:szCs w:val="28"/>
          <w:lang w:eastAsia="en-US"/>
        </w:rPr>
        <w:t>9</w:t>
      </w:r>
      <w:r w:rsidRPr="00996737">
        <w:rPr>
          <w:color w:val="auto"/>
          <w:sz w:val="28"/>
          <w:szCs w:val="28"/>
          <w:lang w:eastAsia="en-US"/>
        </w:rPr>
        <w:t xml:space="preserve">, сертифікат </w:t>
      </w:r>
      <w:r w:rsidRPr="00996737">
        <w:rPr>
          <w:color w:val="auto"/>
          <w:sz w:val="28"/>
          <w:szCs w:val="28"/>
        </w:rPr>
        <w:t>ISSN</w:t>
      </w:r>
      <w:r w:rsidRPr="00996737">
        <w:rPr>
          <w:color w:val="auto"/>
          <w:sz w:val="28"/>
          <w:szCs w:val="28"/>
          <w:lang w:eastAsia="en-US"/>
        </w:rPr>
        <w:t xml:space="preserve"> - </w:t>
      </w:r>
      <w:r w:rsidR="00B14917" w:rsidRPr="00996737">
        <w:rPr>
          <w:color w:val="auto"/>
          <w:sz w:val="28"/>
          <w:szCs w:val="28"/>
          <w:lang w:eastAsia="en-US"/>
        </w:rPr>
        <w:t>2</w:t>
      </w:r>
      <w:r w:rsidRPr="00996737">
        <w:rPr>
          <w:color w:val="auto"/>
          <w:sz w:val="28"/>
          <w:szCs w:val="28"/>
          <w:lang w:eastAsia="en-US"/>
        </w:rPr>
        <w:t>.</w:t>
      </w:r>
    </w:p>
    <w:p w14:paraId="04A5AA97" w14:textId="268A4F62" w:rsidR="00AB1073" w:rsidRPr="00996737" w:rsidRDefault="00AB1073" w:rsidP="00C72E75">
      <w:pPr>
        <w:pStyle w:val="0Zvitosntext"/>
        <w:widowControl/>
        <w:spacing w:line="240" w:lineRule="auto"/>
        <w:rPr>
          <w:color w:val="auto"/>
          <w:sz w:val="28"/>
          <w:szCs w:val="28"/>
          <w:lang w:eastAsia="en-US"/>
        </w:rPr>
      </w:pPr>
      <w:r w:rsidRPr="00996737">
        <w:rPr>
          <w:color w:val="auto"/>
          <w:sz w:val="28"/>
          <w:szCs w:val="28"/>
        </w:rPr>
        <w:t xml:space="preserve">Сформовано згідно з єдиними принципами відбору, правил бібліографічного опису, систематизації та </w:t>
      </w:r>
      <w:proofErr w:type="spellStart"/>
      <w:r w:rsidRPr="00996737">
        <w:rPr>
          <w:color w:val="auto"/>
          <w:sz w:val="28"/>
          <w:szCs w:val="28"/>
        </w:rPr>
        <w:t>предметизації</w:t>
      </w:r>
      <w:proofErr w:type="spellEnd"/>
      <w:r w:rsidRPr="00996737">
        <w:rPr>
          <w:color w:val="auto"/>
          <w:sz w:val="28"/>
          <w:szCs w:val="28"/>
        </w:rPr>
        <w:t xml:space="preserve"> і чинних в Україні галузевих стандартів бібліографічні покажчики «Літописи», що вийшли друком: </w:t>
      </w:r>
      <w:r w:rsidR="00691F37" w:rsidRPr="00996737">
        <w:rPr>
          <w:color w:val="auto"/>
          <w:sz w:val="28"/>
          <w:szCs w:val="28"/>
          <w:lang w:eastAsia="en-US"/>
        </w:rPr>
        <w:t>«Літопис книг» № 7-2024 - 600 бібліографічних записів; «Літопис книг» № 8-2024 - 600 бібліографічних записів; «Літопис журнальних статей»  № 7-2024 - 429 бібліографічних записів; «Літопис журнальних статей»  № 8-2024 - 429 бібліографічних записів.</w:t>
      </w:r>
    </w:p>
    <w:p w14:paraId="628E1FB2" w14:textId="19E94F0C" w:rsidR="00AB1073" w:rsidRPr="00996737" w:rsidRDefault="00AB1073" w:rsidP="00AB1073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996737">
        <w:rPr>
          <w:bCs/>
          <w:color w:val="auto"/>
          <w:sz w:val="28"/>
          <w:szCs w:val="28"/>
        </w:rPr>
        <w:t>На виконання</w:t>
      </w:r>
      <w:r w:rsidRPr="00996737">
        <w:rPr>
          <w:b/>
          <w:color w:val="auto"/>
          <w:sz w:val="28"/>
          <w:szCs w:val="28"/>
        </w:rPr>
        <w:t xml:space="preserve"> </w:t>
      </w:r>
      <w:r w:rsidRPr="00996737">
        <w:rPr>
          <w:color w:val="auto"/>
          <w:sz w:val="28"/>
          <w:szCs w:val="28"/>
        </w:rPr>
        <w:t xml:space="preserve">постанови Кабінету Міністрів України від 22.03.2017         № 177 «Про припинення використання </w:t>
      </w:r>
      <w:proofErr w:type="spellStart"/>
      <w:r w:rsidRPr="00996737">
        <w:rPr>
          <w:color w:val="auto"/>
          <w:sz w:val="28"/>
          <w:szCs w:val="28"/>
        </w:rPr>
        <w:t>Бібліотечно</w:t>
      </w:r>
      <w:proofErr w:type="spellEnd"/>
      <w:r w:rsidRPr="00996737">
        <w:rPr>
          <w:color w:val="auto"/>
          <w:sz w:val="28"/>
          <w:szCs w:val="28"/>
        </w:rPr>
        <w:t xml:space="preserve">-бібліографічної класифікації та впровадження Універсальної десяткової класифікації», з початку року продовжено надання послуг з визначення індексів УДК, авторського </w:t>
      </w:r>
      <w:proofErr w:type="spellStart"/>
      <w:r w:rsidRPr="00996737">
        <w:rPr>
          <w:color w:val="auto"/>
          <w:sz w:val="28"/>
          <w:szCs w:val="28"/>
        </w:rPr>
        <w:t>знака</w:t>
      </w:r>
      <w:proofErr w:type="spellEnd"/>
      <w:r w:rsidRPr="00996737">
        <w:rPr>
          <w:color w:val="auto"/>
          <w:sz w:val="28"/>
          <w:szCs w:val="28"/>
        </w:rPr>
        <w:t xml:space="preserve"> для видань. Надано різним юридичним установам та фізичним особам 2</w:t>
      </w:r>
      <w:r w:rsidR="00C72E75" w:rsidRPr="00996737">
        <w:rPr>
          <w:color w:val="auto"/>
          <w:sz w:val="28"/>
          <w:szCs w:val="28"/>
        </w:rPr>
        <w:t>32</w:t>
      </w:r>
      <w:r w:rsidRPr="00996737">
        <w:rPr>
          <w:color w:val="auto"/>
          <w:sz w:val="28"/>
          <w:szCs w:val="28"/>
        </w:rPr>
        <w:t xml:space="preserve"> індекси УДК на видання. </w:t>
      </w:r>
    </w:p>
    <w:p w14:paraId="50D716F0" w14:textId="77777777" w:rsidR="00996737" w:rsidRDefault="00996737" w:rsidP="0099673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6737">
        <w:rPr>
          <w:rFonts w:ascii="Times New Roman" w:hAnsi="Times New Roman" w:cs="Times New Roman"/>
          <w:bCs/>
          <w:iCs/>
          <w:sz w:val="28"/>
          <w:szCs w:val="28"/>
        </w:rPr>
        <w:t>Проведено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14:paraId="142DB6F8" w14:textId="5943BCE4" w:rsidR="00996737" w:rsidRDefault="00996737" w:rsidP="0099673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47">
        <w:rPr>
          <w:rFonts w:ascii="Times New Roman" w:hAnsi="Times New Roman" w:cs="Times New Roman"/>
          <w:bCs/>
          <w:i/>
          <w:sz w:val="28"/>
          <w:szCs w:val="28"/>
        </w:rPr>
        <w:t>09 квітня</w:t>
      </w:r>
      <w:r w:rsidRPr="00996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6737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96737">
        <w:rPr>
          <w:rFonts w:ascii="Times New Roman" w:hAnsi="Times New Roman" w:cs="Times New Roman"/>
          <w:sz w:val="28"/>
          <w:szCs w:val="28"/>
        </w:rPr>
        <w:t>урси підвищення кваліфікації бібліотечних працівників мережі бібліотек України для дітей  організований Національною бібліотекою України для дітей. Взяла участь Муравйова В. М. "Універсальна десяткова класифікація:  перспективи і сьогодення". Присутніх - 43 осіб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633055" w14:textId="525D3B53" w:rsidR="00996737" w:rsidRDefault="00996737" w:rsidP="0099673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47">
        <w:rPr>
          <w:rFonts w:ascii="Times New Roman" w:hAnsi="Times New Roman" w:cs="Times New Roman"/>
          <w:bCs/>
          <w:i/>
          <w:sz w:val="28"/>
          <w:szCs w:val="28"/>
        </w:rPr>
        <w:t>17 квітня</w:t>
      </w:r>
      <w:r w:rsidRPr="0099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6737">
        <w:rPr>
          <w:rFonts w:ascii="Times New Roman" w:hAnsi="Times New Roman" w:cs="Times New Roman"/>
          <w:sz w:val="28"/>
          <w:szCs w:val="28"/>
        </w:rPr>
        <w:t>урси підвищення кваліфікації бібліотечних працівників аграрних закладів вищої освіти І-ІV </w:t>
      </w:r>
      <w:proofErr w:type="spellStart"/>
      <w:r w:rsidRPr="00996737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996737">
        <w:rPr>
          <w:rFonts w:ascii="Times New Roman" w:hAnsi="Times New Roman" w:cs="Times New Roman"/>
          <w:sz w:val="28"/>
          <w:szCs w:val="28"/>
        </w:rPr>
        <w:t xml:space="preserve">. організований Національна наукова сільськогосподарська НААН. Взяли </w:t>
      </w:r>
      <w:proofErr w:type="spellStart"/>
      <w:r w:rsidRPr="00996737">
        <w:rPr>
          <w:rFonts w:ascii="Times New Roman" w:hAnsi="Times New Roman" w:cs="Times New Roman"/>
          <w:sz w:val="28"/>
          <w:szCs w:val="28"/>
        </w:rPr>
        <w:t>участь:уравйова</w:t>
      </w:r>
      <w:proofErr w:type="spellEnd"/>
      <w:r w:rsidRPr="00996737">
        <w:rPr>
          <w:rFonts w:ascii="Times New Roman" w:hAnsi="Times New Roman" w:cs="Times New Roman"/>
          <w:sz w:val="28"/>
          <w:szCs w:val="28"/>
        </w:rPr>
        <w:t xml:space="preserve"> В. М. "Можливості класифікаційної системи УДК щодо побудови індексів  63 класу за допомогою Допоміжної і Основної таблиць"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37">
        <w:rPr>
          <w:rFonts w:ascii="Times New Roman" w:hAnsi="Times New Roman" w:cs="Times New Roman"/>
          <w:sz w:val="28"/>
          <w:szCs w:val="28"/>
        </w:rPr>
        <w:t>Солодовнік</w:t>
      </w:r>
      <w:proofErr w:type="spellEnd"/>
      <w:r w:rsidRPr="00996737">
        <w:rPr>
          <w:rFonts w:ascii="Times New Roman" w:hAnsi="Times New Roman" w:cs="Times New Roman"/>
          <w:sz w:val="28"/>
          <w:szCs w:val="28"/>
        </w:rPr>
        <w:t xml:space="preserve"> В. С. "Приклади індексів УДК </w:t>
      </w:r>
      <w:r w:rsidRPr="00996737">
        <w:rPr>
          <w:rFonts w:ascii="Times New Roman" w:hAnsi="Times New Roman" w:cs="Times New Roman"/>
          <w:sz w:val="28"/>
          <w:szCs w:val="28"/>
        </w:rPr>
        <w:lastRenderedPageBreak/>
        <w:t>видань сільськогосподарської тематики із бази даних Книжкової палати України та запис їх фасетами "Присутніх - 57 осіб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7B1F15" w14:textId="5DB9D0AB" w:rsidR="00996737" w:rsidRDefault="00B14917" w:rsidP="0099673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47">
        <w:rPr>
          <w:rFonts w:ascii="Times New Roman" w:hAnsi="Times New Roman" w:cs="Times New Roman"/>
          <w:bCs/>
          <w:i/>
          <w:sz w:val="28"/>
          <w:szCs w:val="28"/>
        </w:rPr>
        <w:t xml:space="preserve">23 квітня </w:t>
      </w:r>
      <w:r w:rsidRPr="00996737">
        <w:rPr>
          <w:rFonts w:ascii="Times New Roman" w:hAnsi="Times New Roman" w:cs="Times New Roman"/>
          <w:sz w:val="28"/>
          <w:szCs w:val="28"/>
        </w:rPr>
        <w:t>(повтор від 16 квітня для іншої групи осіб) науково-практичний семінар "Методика індексування видань за Універсальною десятковою класифікацією".</w:t>
      </w:r>
      <w:r w:rsidR="00996737">
        <w:rPr>
          <w:rFonts w:ascii="Times New Roman" w:hAnsi="Times New Roman" w:cs="Times New Roman"/>
          <w:sz w:val="28"/>
          <w:szCs w:val="28"/>
        </w:rPr>
        <w:t xml:space="preserve"> </w:t>
      </w:r>
      <w:r w:rsidRPr="00996737">
        <w:rPr>
          <w:rFonts w:ascii="Times New Roman" w:hAnsi="Times New Roman" w:cs="Times New Roman"/>
          <w:sz w:val="28"/>
          <w:szCs w:val="28"/>
        </w:rPr>
        <w:t>Виступ : Муравйова В. М., Діденко А. М. "Методика індексування видань за Універсальною десятковою класифікацією:  побудова індексів за допомогою Допоміжної таблиці". Запрошено - 100 осіб.</w:t>
      </w:r>
    </w:p>
    <w:p w14:paraId="1CA3BFB7" w14:textId="7BAC60AA" w:rsidR="00B14917" w:rsidRDefault="00B14917" w:rsidP="0099673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47">
        <w:rPr>
          <w:rFonts w:ascii="Times New Roman" w:hAnsi="Times New Roman" w:cs="Times New Roman"/>
          <w:bCs/>
          <w:i/>
          <w:sz w:val="28"/>
          <w:szCs w:val="28"/>
        </w:rPr>
        <w:t>25 квітня</w:t>
      </w:r>
      <w:r w:rsidR="002851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96737">
        <w:rPr>
          <w:rFonts w:ascii="Times New Roman" w:hAnsi="Times New Roman" w:cs="Times New Roman"/>
          <w:sz w:val="28"/>
          <w:szCs w:val="28"/>
        </w:rPr>
        <w:t>буде проведено круглий стіл «Електронні бібліотеки і цифрові колекції». Виступ директора Книжкової палати України М. Сенченка.</w:t>
      </w:r>
    </w:p>
    <w:p w14:paraId="4C45ECAC" w14:textId="77777777" w:rsidR="00B573F4" w:rsidRPr="00996737" w:rsidRDefault="00B573F4" w:rsidP="00B573F4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996737">
        <w:rPr>
          <w:color w:val="auto"/>
          <w:sz w:val="28"/>
          <w:szCs w:val="28"/>
          <w:lang w:val="ru-RU"/>
        </w:rPr>
        <w:t>З</w:t>
      </w:r>
      <w:proofErr w:type="spellStart"/>
      <w:r w:rsidRPr="00996737">
        <w:rPr>
          <w:color w:val="auto"/>
          <w:sz w:val="28"/>
          <w:szCs w:val="28"/>
        </w:rPr>
        <w:t>дійснено</w:t>
      </w:r>
      <w:proofErr w:type="spellEnd"/>
      <w:r w:rsidRPr="00996737">
        <w:rPr>
          <w:color w:val="auto"/>
          <w:sz w:val="28"/>
          <w:szCs w:val="28"/>
        </w:rPr>
        <w:t xml:space="preserve"> аналітико-синтетичне опрацювання документального потоку неперіодичних видань, що надійшли в Книжкову палату України у кількості:</w:t>
      </w:r>
    </w:p>
    <w:p w14:paraId="0B6A40E1" w14:textId="12BEB653" w:rsidR="00B573F4" w:rsidRPr="00B573F4" w:rsidRDefault="00B573F4" w:rsidP="00B573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37">
        <w:rPr>
          <w:rFonts w:ascii="Times New Roman" w:hAnsi="Times New Roman" w:cs="Times New Roman"/>
          <w:sz w:val="28"/>
          <w:szCs w:val="28"/>
        </w:rPr>
        <w:t xml:space="preserve">Описано 1189 бібліографічних описів; відредаговано 1154 бібліографічних описів; </w:t>
      </w:r>
      <w:proofErr w:type="spellStart"/>
      <w:r w:rsidRPr="00996737">
        <w:rPr>
          <w:rFonts w:ascii="Times New Roman" w:hAnsi="Times New Roman" w:cs="Times New Roman"/>
          <w:sz w:val="28"/>
          <w:szCs w:val="28"/>
        </w:rPr>
        <w:t>заіндексовано</w:t>
      </w:r>
      <w:proofErr w:type="spellEnd"/>
      <w:r w:rsidRPr="00996737">
        <w:rPr>
          <w:rFonts w:ascii="Times New Roman" w:hAnsi="Times New Roman" w:cs="Times New Roman"/>
          <w:sz w:val="28"/>
          <w:szCs w:val="28"/>
        </w:rPr>
        <w:t xml:space="preserve"> (УДК, авторський знак) 1172. Всього опрацьовано 3515 видань.</w:t>
      </w:r>
    </w:p>
    <w:p w14:paraId="2F6616B5" w14:textId="77777777" w:rsidR="00B14917" w:rsidRPr="00B5666C" w:rsidRDefault="00B14917" w:rsidP="00996737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6AF9F1AE" w14:textId="77777777" w:rsidR="00AB1073" w:rsidRPr="00B5666C" w:rsidRDefault="00AB1073" w:rsidP="00AB107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Благодійна волонтерська акція «Українським дітям – українську книгу!»</w:t>
      </w:r>
    </w:p>
    <w:p w14:paraId="24BCCC1F" w14:textId="77777777" w:rsidR="00AD5D88" w:rsidRDefault="00AD5D88" w:rsidP="00AD5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9C">
        <w:rPr>
          <w:rFonts w:ascii="Times New Roman" w:hAnsi="Times New Roman" w:cs="Times New Roman"/>
          <w:bCs/>
          <w:sz w:val="28"/>
          <w:szCs w:val="28"/>
        </w:rPr>
        <w:t xml:space="preserve">Триває, започаткована 15 березня 2022 року Держкомтелерадіо, Офісом Президента України, Міністерством культури та інформаційної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політики України, 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благодійна акція </w:t>
      </w:r>
      <w:r w:rsidRPr="00117EC6">
        <w:rPr>
          <w:rFonts w:ascii="Times New Roman" w:hAnsi="Times New Roman" w:cs="Times New Roman"/>
          <w:bCs/>
          <w:sz w:val="28"/>
          <w:szCs w:val="28"/>
        </w:rPr>
        <w:t>«Українським дітям – українську книгу!», мета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 якої - безкоштовне забезпечення дітей, які були змушені переселитися, рятуючись від російських агресорів, підручниками, навчальними посібниками, художньою літературою. </w:t>
      </w:r>
    </w:p>
    <w:p w14:paraId="79EF988D" w14:textId="77777777" w:rsidR="00AD5D88" w:rsidRDefault="00AD5D88" w:rsidP="00AD5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5A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F15">
        <w:rPr>
          <w:rFonts w:ascii="Times New Roman" w:hAnsi="Times New Roman" w:cs="Times New Roman"/>
          <w:bCs/>
          <w:sz w:val="28"/>
          <w:szCs w:val="28"/>
        </w:rPr>
        <w:t>рамках благодійної акції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D25AD">
        <w:rPr>
          <w:rFonts w:ascii="Times New Roman" w:hAnsi="Times New Roman" w:cs="Times New Roman"/>
          <w:bCs/>
          <w:sz w:val="28"/>
          <w:szCs w:val="28"/>
        </w:rPr>
        <w:t xml:space="preserve">же понад 1 млн українських книг знайшли свого читача,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відкрито </w:t>
      </w:r>
      <w:r w:rsidRPr="001D25AD">
        <w:rPr>
          <w:rFonts w:ascii="Times New Roman" w:hAnsi="Times New Roman" w:cs="Times New Roman"/>
          <w:bCs/>
          <w:sz w:val="28"/>
          <w:szCs w:val="28"/>
        </w:rPr>
        <w:t>близько 400 поличо</w:t>
      </w:r>
      <w:r>
        <w:rPr>
          <w:rFonts w:ascii="Times New Roman" w:hAnsi="Times New Roman" w:cs="Times New Roman"/>
          <w:bCs/>
          <w:sz w:val="28"/>
          <w:szCs w:val="28"/>
        </w:rPr>
        <w:t>к.</w:t>
      </w:r>
    </w:p>
    <w:p w14:paraId="77BC4A83" w14:textId="096261E8" w:rsidR="00AD5D88" w:rsidRDefault="00AD5D88" w:rsidP="00AD5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квітні 2024 року в </w:t>
      </w:r>
      <w:r w:rsidRPr="00396F15">
        <w:rPr>
          <w:rFonts w:ascii="Times New Roman" w:hAnsi="Times New Roman" w:cs="Times New Roman"/>
          <w:bCs/>
          <w:sz w:val="28"/>
          <w:szCs w:val="28"/>
        </w:rPr>
        <w:t>рамках благодійної акції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C70">
        <w:rPr>
          <w:rFonts w:ascii="Times New Roman" w:hAnsi="Times New Roman" w:cs="Times New Roman"/>
          <w:bCs/>
          <w:sz w:val="28"/>
          <w:szCs w:val="28"/>
        </w:rPr>
        <w:t>партію літератури отримали вихованці Сторожинецького ліцею Чернівецької області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07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07C70">
        <w:rPr>
          <w:rFonts w:ascii="Times New Roman" w:hAnsi="Times New Roman" w:cs="Times New Roman"/>
          <w:bCs/>
          <w:sz w:val="28"/>
          <w:szCs w:val="28"/>
        </w:rPr>
        <w:t xml:space="preserve">акож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було передано </w:t>
      </w:r>
      <w:r w:rsidRPr="001D25AD">
        <w:rPr>
          <w:rFonts w:ascii="Times New Roman" w:hAnsi="Times New Roman" w:cs="Times New Roman"/>
          <w:bCs/>
          <w:sz w:val="28"/>
          <w:szCs w:val="28"/>
        </w:rPr>
        <w:t>партію нових книг Миколаївському морехідному училищу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07C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837602" w14:textId="3A8BCD5E" w:rsidR="00AD5D88" w:rsidRPr="00830048" w:rsidRDefault="00AD5D88" w:rsidP="00AD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>Партія сучасних книг відправлена для школи № 220 у Тбілісі</w:t>
      </w:r>
      <w:r w:rsidRPr="0083004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(Грузія) 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за сприяння </w:t>
      </w:r>
      <w:hyperlink r:id="rId14" w:history="1">
        <w:r w:rsidRPr="005945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Посольство України в Грузії</w:t>
        </w:r>
        <w:r w:rsidRPr="0083004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5945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Крім ц</w:t>
      </w:r>
      <w:r w:rsidRPr="00830048">
        <w:rPr>
          <w:rFonts w:ascii="Times New Roman" w:eastAsia="Times New Roman" w:hAnsi="Times New Roman" w:cs="Times New Roman"/>
          <w:color w:val="050505"/>
          <w:sz w:val="28"/>
          <w:szCs w:val="28"/>
        </w:rPr>
        <w:t>ього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,</w:t>
      </w:r>
      <w:r w:rsidRPr="0083004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книги та полички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надіслано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українц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ям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що вимушено проживають нині у Латвії, Литві та Естонії. </w:t>
      </w:r>
    </w:p>
    <w:p w14:paraId="133FAA41" w14:textId="2607A733" w:rsidR="00AD5D88" w:rsidRPr="00AD5D88" w:rsidRDefault="00AD5D88" w:rsidP="00AD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артію літературу отримали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також 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учні українського походження </w:t>
      </w:r>
      <w:proofErr w:type="spellStart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>Thomas-Morus-Schule</w:t>
      </w:r>
      <w:proofErr w:type="spellEnd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- </w:t>
      </w:r>
      <w:proofErr w:type="spellStart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>Oberschule</w:t>
      </w:r>
      <w:proofErr w:type="spellEnd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>Оснабрюку</w:t>
      </w:r>
      <w:proofErr w:type="spellEnd"/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>. Ця школа є освітнім домом для численних студентів з України</w:t>
      </w:r>
      <w:r w:rsidRPr="0083004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Німеччині</w:t>
      </w:r>
      <w:r w:rsidRPr="005945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14:paraId="1499884B" w14:textId="77777777" w:rsidR="00AB1073" w:rsidRPr="00DB6121" w:rsidRDefault="00AB1073" w:rsidP="00AB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BE28C" w14:textId="32CA8622" w:rsidR="009F035D" w:rsidRDefault="00AB1073" w:rsidP="00AB1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Організація роботи Комітетів з призначення премій в інформаційній та видавничій сферах </w:t>
      </w:r>
    </w:p>
    <w:p w14:paraId="0E760A2C" w14:textId="0BA5E0DD" w:rsidR="009F035D" w:rsidRPr="005F2430" w:rsidRDefault="009F035D" w:rsidP="009F0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48B5">
        <w:rPr>
          <w:rFonts w:ascii="Times New Roman" w:hAnsi="Times New Roman"/>
          <w:sz w:val="28"/>
          <w:szCs w:val="28"/>
        </w:rPr>
        <w:t xml:space="preserve"> метою реалізації Указу Президента України  </w:t>
      </w:r>
      <w:bookmarkStart w:id="0" w:name="o2"/>
      <w:bookmarkEnd w:id="0"/>
      <w:r w:rsidRPr="001048B5">
        <w:rPr>
          <w:rFonts w:ascii="Times New Roman" w:hAnsi="Times New Roman"/>
          <w:sz w:val="28"/>
          <w:szCs w:val="28"/>
        </w:rPr>
        <w:t>«</w:t>
      </w:r>
      <w:r w:rsidRPr="001048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державні стипендії для видатних діячів науки, освіти, культури і мистецтва, охорони здоров'я, фізичної культури і спорту та інформаційної сфери </w:t>
      </w:r>
      <w:r w:rsidRPr="009F035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uk-UA"/>
        </w:rPr>
        <w:t>11 квітня 2024 року</w:t>
      </w:r>
      <w:r w:rsidRPr="001048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проведено засідання комісії з відбору кандидатів на присудження державних стипендій для видатних діячів інформаційної сфери.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Результати конкурсного відбору затверджено наказом Держкомтелерадіо від 19.04.2024 № 38.</w:t>
      </w:r>
    </w:p>
    <w:p w14:paraId="2F3D6299" w14:textId="7E68FC12" w:rsidR="00B64B35" w:rsidRPr="00B64B35" w:rsidRDefault="00B64B35" w:rsidP="00B6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35">
        <w:rPr>
          <w:rFonts w:ascii="Times New Roman" w:hAnsi="Times New Roman" w:cs="Times New Roman"/>
          <w:sz w:val="28"/>
          <w:szCs w:val="28"/>
        </w:rPr>
        <w:t xml:space="preserve">17.04.2024 в </w:t>
      </w:r>
      <w:r w:rsidRPr="00B64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Музеї видатних діячів української культури</w:t>
      </w:r>
      <w:r w:rsidRPr="00B64B35">
        <w:rPr>
          <w:rFonts w:ascii="Times New Roman" w:hAnsi="Times New Roman" w:cs="Times New Roman"/>
          <w:sz w:val="28"/>
          <w:szCs w:val="28"/>
        </w:rPr>
        <w:t xml:space="preserve"> відбулося урочисте вручення дипломів лауреатам Премії Кабінету Міністрів імені Лесі </w:t>
      </w:r>
      <w:r w:rsidRPr="00B64B35">
        <w:rPr>
          <w:rFonts w:ascii="Times New Roman" w:hAnsi="Times New Roman" w:cs="Times New Roman"/>
          <w:sz w:val="28"/>
          <w:szCs w:val="28"/>
        </w:rPr>
        <w:lastRenderedPageBreak/>
        <w:t xml:space="preserve">Українки за літературно-мистецькі твори для дітей та юнацтва». Премію за 2023 рік присуджено трьом лауреатам: </w:t>
      </w:r>
    </w:p>
    <w:p w14:paraId="60FC4F5D" w14:textId="03C6D86A" w:rsidR="00B64B35" w:rsidRPr="00B64B35" w:rsidRDefault="00B64B35" w:rsidP="00B6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35">
        <w:rPr>
          <w:rFonts w:ascii="Times New Roman" w:hAnsi="Times New Roman" w:cs="Times New Roman"/>
          <w:sz w:val="28"/>
          <w:szCs w:val="28"/>
        </w:rPr>
        <w:t xml:space="preserve">у номінації «Літературні твори для дітей на юнацтва»  - письменнику Андрію </w:t>
      </w:r>
      <w:proofErr w:type="spellStart"/>
      <w:r w:rsidRPr="00B64B35">
        <w:rPr>
          <w:rFonts w:ascii="Times New Roman" w:hAnsi="Times New Roman" w:cs="Times New Roman"/>
          <w:sz w:val="28"/>
          <w:szCs w:val="28"/>
        </w:rPr>
        <w:t>Кокотюсі</w:t>
      </w:r>
      <w:proofErr w:type="spellEnd"/>
      <w:r w:rsidRPr="00B64B35">
        <w:rPr>
          <w:rFonts w:ascii="Times New Roman" w:hAnsi="Times New Roman" w:cs="Times New Roman"/>
          <w:sz w:val="28"/>
          <w:szCs w:val="28"/>
        </w:rPr>
        <w:t xml:space="preserve"> за книгу «Врятувати березень»;</w:t>
      </w:r>
    </w:p>
    <w:p w14:paraId="4A7D7D13" w14:textId="77777777" w:rsidR="00B64B35" w:rsidRPr="00B64B35" w:rsidRDefault="00B64B35" w:rsidP="00B6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35">
        <w:rPr>
          <w:rFonts w:ascii="Times New Roman" w:hAnsi="Times New Roman" w:cs="Times New Roman"/>
          <w:sz w:val="28"/>
          <w:szCs w:val="28"/>
        </w:rPr>
        <w:t>у номінації «Художнє оформлення книжок для дітей та юнацтва» - художнику  Олександру Продану за оформлення книги «Дім»;</w:t>
      </w:r>
    </w:p>
    <w:p w14:paraId="4B341705" w14:textId="03CA5260" w:rsidR="00B64B35" w:rsidRDefault="00B64B35" w:rsidP="00B6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35">
        <w:rPr>
          <w:rFonts w:ascii="Times New Roman" w:hAnsi="Times New Roman" w:cs="Times New Roman"/>
          <w:sz w:val="28"/>
          <w:szCs w:val="28"/>
        </w:rPr>
        <w:t>у номінації «Театральні вистави для дітей та юнацтва» - режисеру-постановнику Катерині Лук’яненко за постановку вистави «Хто росте в саду» Івано-Франківського академічного обласного театру ляльок імені Марійки Підгірянки.</w:t>
      </w:r>
    </w:p>
    <w:p w14:paraId="50690D9A" w14:textId="2E3D5415" w:rsidR="009F035D" w:rsidRDefault="009F035D" w:rsidP="009F035D">
      <w:pPr>
        <w:tabs>
          <w:tab w:val="left" w:pos="-60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48B5">
        <w:rPr>
          <w:rFonts w:ascii="Times New Roman" w:hAnsi="Times New Roman"/>
          <w:sz w:val="28"/>
          <w:szCs w:val="28"/>
          <w:lang w:eastAsia="uk-UA"/>
        </w:rPr>
        <w:t xml:space="preserve">Відповідно до постанови Кабінету Міністрів України від 26.11.2003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1048B5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48B5">
        <w:rPr>
          <w:rFonts w:ascii="Times New Roman" w:hAnsi="Times New Roman"/>
          <w:sz w:val="28"/>
          <w:szCs w:val="28"/>
          <w:lang w:eastAsia="uk-UA"/>
        </w:rPr>
        <w:t>1832 «Про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48B5">
        <w:rPr>
          <w:rFonts w:ascii="Times New Roman" w:hAnsi="Times New Roman"/>
          <w:sz w:val="28"/>
          <w:szCs w:val="28"/>
          <w:lang w:eastAsia="uk-UA"/>
        </w:rPr>
        <w:t xml:space="preserve">премію імені Івана Франка в галузі інформаційної діяльності»  </w:t>
      </w:r>
      <w:r w:rsidRPr="001048B5">
        <w:rPr>
          <w:rFonts w:ascii="Times New Roman" w:hAnsi="Times New Roman"/>
          <w:bCs/>
          <w:sz w:val="28"/>
          <w:szCs w:val="28"/>
          <w:lang w:eastAsia="uk-UA"/>
        </w:rPr>
        <w:t xml:space="preserve">триває прийом публіцистичних </w:t>
      </w:r>
      <w:r w:rsidRPr="001048B5">
        <w:rPr>
          <w:rFonts w:ascii="Times New Roman" w:hAnsi="Times New Roman"/>
          <w:sz w:val="28"/>
          <w:szCs w:val="28"/>
          <w:lang w:eastAsia="uk-UA"/>
        </w:rPr>
        <w:t>творів на здобуття. Станом на 20 квітня надійшло 12 творчих робіт.</w:t>
      </w:r>
    </w:p>
    <w:p w14:paraId="7B8A3D0E" w14:textId="1019BAE5" w:rsidR="00B93A5A" w:rsidRPr="00B93A5A" w:rsidRDefault="00B93A5A" w:rsidP="00B93A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A625BC">
        <w:rPr>
          <w:rFonts w:ascii="Times New Roman" w:eastAsia="Times New Roman" w:hAnsi="Times New Roman"/>
          <w:sz w:val="28"/>
          <w:szCs w:val="28"/>
        </w:rPr>
        <w:t>атверджено склад міжвідомчої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25BC">
        <w:rPr>
          <w:rFonts w:ascii="Times New Roman" w:eastAsia="Times New Roman" w:hAnsi="Times New Roman"/>
          <w:sz w:val="28"/>
          <w:szCs w:val="28"/>
        </w:rPr>
        <w:t>комісії з питань виплати одноразової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25BC">
        <w:rPr>
          <w:rFonts w:ascii="Times New Roman" w:eastAsia="Times New Roman" w:hAnsi="Times New Roman"/>
          <w:sz w:val="28"/>
          <w:szCs w:val="28"/>
        </w:rPr>
        <w:t>грошової допомоги у разі загибелі (смерті)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25BC">
        <w:rPr>
          <w:rFonts w:ascii="Times New Roman" w:eastAsia="Times New Roman" w:hAnsi="Times New Roman"/>
          <w:sz w:val="28"/>
          <w:szCs w:val="28"/>
        </w:rPr>
        <w:t>або поранення (контузії, травми або каліцтва) журналіста під час виконання ним професійних обов’язків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CF191C0" w14:textId="77777777" w:rsidR="00AB1073" w:rsidRPr="00B64B35" w:rsidRDefault="00AB1073" w:rsidP="00AB1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71573B" w14:textId="77777777" w:rsidR="00AB1073" w:rsidRPr="00B5666C" w:rsidRDefault="00AB1073" w:rsidP="00AB10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Д</w:t>
      </w:r>
      <w:r w:rsidRPr="00B566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оступ до публічної інформації</w:t>
      </w:r>
    </w:p>
    <w:p w14:paraId="13B65F0B" w14:textId="175991F0" w:rsidR="004A4BDB" w:rsidRPr="005321DC" w:rsidRDefault="00AB1073" w:rsidP="004A4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847">
        <w:rPr>
          <w:rFonts w:ascii="Times New Roman" w:hAnsi="Times New Roman"/>
          <w:sz w:val="28"/>
          <w:szCs w:val="28"/>
        </w:rPr>
        <w:t xml:space="preserve">Протягом звітного періоду </w:t>
      </w:r>
      <w:r w:rsidR="004A4BDB">
        <w:rPr>
          <w:rFonts w:ascii="Times New Roman" w:eastAsia="Times New Roman" w:hAnsi="Times New Roman"/>
          <w:sz w:val="28"/>
          <w:szCs w:val="28"/>
        </w:rPr>
        <w:t>н</w:t>
      </w:r>
      <w:r w:rsidR="004A4BDB" w:rsidRPr="001048B5">
        <w:rPr>
          <w:rFonts w:ascii="Times New Roman" w:eastAsia="Times New Roman" w:hAnsi="Times New Roman"/>
          <w:sz w:val="28"/>
          <w:szCs w:val="28"/>
        </w:rPr>
        <w:t>адано відповідь на 1 звернення</w:t>
      </w:r>
      <w:r w:rsidR="004A4BDB">
        <w:rPr>
          <w:rFonts w:ascii="Times New Roman" w:eastAsia="Times New Roman" w:hAnsi="Times New Roman"/>
          <w:sz w:val="28"/>
          <w:szCs w:val="28"/>
        </w:rPr>
        <w:t xml:space="preserve"> та </w:t>
      </w:r>
      <w:r w:rsidR="004A4BDB" w:rsidRPr="001048B5">
        <w:rPr>
          <w:rFonts w:ascii="Times New Roman" w:eastAsia="Times New Roman" w:hAnsi="Times New Roman"/>
          <w:sz w:val="28"/>
          <w:szCs w:val="28"/>
        </w:rPr>
        <w:t>4 запити</w:t>
      </w:r>
      <w:r w:rsidR="004A4BDB">
        <w:rPr>
          <w:rFonts w:ascii="Times New Roman" w:eastAsia="Times New Roman" w:hAnsi="Times New Roman"/>
          <w:sz w:val="28"/>
          <w:szCs w:val="28"/>
        </w:rPr>
        <w:t xml:space="preserve"> </w:t>
      </w:r>
      <w:r w:rsidR="004A4BDB" w:rsidRPr="005321DC">
        <w:rPr>
          <w:rFonts w:ascii="Times New Roman" w:hAnsi="Times New Roman"/>
          <w:sz w:val="28"/>
          <w:szCs w:val="28"/>
        </w:rPr>
        <w:t xml:space="preserve">на отримання публічної інформації.  </w:t>
      </w:r>
    </w:p>
    <w:p w14:paraId="010CE6E9" w14:textId="5668E7A3" w:rsidR="00AB1073" w:rsidRPr="00B5666C" w:rsidRDefault="00AB1073" w:rsidP="00AB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49B31" w14:textId="2CF02BBB" w:rsidR="00D82C51" w:rsidRPr="00A17A0A" w:rsidRDefault="00AB1073" w:rsidP="00A17A0A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Діяльність Українського інституту підвищення кваліфікації працівників телебачення, радіомовлення і преси </w:t>
      </w:r>
    </w:p>
    <w:p w14:paraId="0EF27EC5" w14:textId="77777777" w:rsidR="00D82C51" w:rsidRPr="00D82C51" w:rsidRDefault="00D82C51" w:rsidP="00D82C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81D">
        <w:rPr>
          <w:rFonts w:ascii="Times New Roman" w:hAnsi="Times New Roman" w:cs="Times New Roman"/>
          <w:bCs/>
          <w:i/>
          <w:sz w:val="28"/>
          <w:szCs w:val="28"/>
        </w:rPr>
        <w:t>08 квітня</w:t>
      </w:r>
      <w:r w:rsidRPr="0046681D">
        <w:rPr>
          <w:rFonts w:ascii="Times New Roman" w:hAnsi="Times New Roman" w:cs="Times New Roman"/>
          <w:bCs/>
          <w:sz w:val="28"/>
          <w:szCs w:val="28"/>
        </w:rPr>
        <w:t xml:space="preserve"> завершився курс підвищення кваліфікації за загальною короткостроковою</w:t>
      </w:r>
      <w:r w:rsidRPr="00D82C51">
        <w:rPr>
          <w:rFonts w:ascii="Times New Roman" w:hAnsi="Times New Roman" w:cs="Times New Roman"/>
          <w:sz w:val="28"/>
          <w:szCs w:val="28"/>
        </w:rPr>
        <w:t xml:space="preserve"> програмою «Застосування міжнародного гуманітарного права в умовах збройного конфлікту» для працівників апарату Держкомтелерадіо;</w:t>
      </w:r>
    </w:p>
    <w:p w14:paraId="07F6087D" w14:textId="60301FB0" w:rsidR="00D82C51" w:rsidRPr="00D82C51" w:rsidRDefault="00D82C51" w:rsidP="00D8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1D">
        <w:rPr>
          <w:rFonts w:ascii="Times New Roman" w:hAnsi="Times New Roman" w:cs="Times New Roman"/>
          <w:bCs/>
          <w:i/>
          <w:sz w:val="28"/>
          <w:szCs w:val="28"/>
        </w:rPr>
        <w:t>18 квітня</w:t>
      </w:r>
      <w:r w:rsidRPr="0046681D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46681D">
        <w:rPr>
          <w:rFonts w:ascii="Times New Roman" w:hAnsi="Times New Roman" w:cs="Times New Roman"/>
          <w:bCs/>
          <w:sz w:val="28"/>
          <w:szCs w:val="28"/>
        </w:rPr>
        <w:t>прохання</w:t>
      </w:r>
      <w:r w:rsidRPr="0046681D">
        <w:rPr>
          <w:rFonts w:ascii="Times New Roman" w:hAnsi="Times New Roman" w:cs="Times New Roman"/>
          <w:bCs/>
          <w:sz w:val="28"/>
          <w:szCs w:val="28"/>
        </w:rPr>
        <w:t xml:space="preserve"> регіональних медіа) розпочався перший навчальний курс</w:t>
      </w:r>
      <w:r w:rsidRPr="00D82C51">
        <w:rPr>
          <w:rFonts w:ascii="Times New Roman" w:hAnsi="Times New Roman" w:cs="Times New Roman"/>
          <w:sz w:val="28"/>
          <w:szCs w:val="28"/>
        </w:rPr>
        <w:t xml:space="preserve"> </w:t>
      </w:r>
      <w:r w:rsidRPr="00D8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 xml:space="preserve">: інформаційна безпека – використання штучного інтелекту у роботі медіа». </w:t>
      </w:r>
    </w:p>
    <w:p w14:paraId="04B04A60" w14:textId="77777777" w:rsidR="00D82C51" w:rsidRPr="00D82C51" w:rsidRDefault="00D82C51" w:rsidP="00D82C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1">
        <w:rPr>
          <w:rFonts w:ascii="Times New Roman" w:hAnsi="Times New Roman" w:cs="Times New Roman"/>
          <w:sz w:val="28"/>
          <w:szCs w:val="28"/>
        </w:rPr>
        <w:t xml:space="preserve">Організатори: Держкомтелерадіо, Національна спілка журналістів України, 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Укртелерадіопресінститут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>;</w:t>
      </w:r>
    </w:p>
    <w:p w14:paraId="7A2209BB" w14:textId="4D260DD0" w:rsidR="00D82C51" w:rsidRPr="00D82C51" w:rsidRDefault="00D82C51" w:rsidP="00D8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1D">
        <w:rPr>
          <w:rFonts w:ascii="Times New Roman" w:hAnsi="Times New Roman" w:cs="Times New Roman"/>
          <w:bCs/>
          <w:i/>
          <w:sz w:val="28"/>
          <w:szCs w:val="28"/>
        </w:rPr>
        <w:t>19 квітня</w:t>
      </w:r>
      <w:r w:rsidRPr="00D82C51">
        <w:rPr>
          <w:rFonts w:ascii="Times New Roman" w:hAnsi="Times New Roman" w:cs="Times New Roman"/>
          <w:sz w:val="28"/>
          <w:szCs w:val="28"/>
        </w:rPr>
        <w:t xml:space="preserve"> (на </w:t>
      </w:r>
      <w:r w:rsidR="0046681D">
        <w:rPr>
          <w:rFonts w:ascii="Times New Roman" w:hAnsi="Times New Roman" w:cs="Times New Roman"/>
          <w:sz w:val="28"/>
          <w:szCs w:val="28"/>
        </w:rPr>
        <w:t>прохання</w:t>
      </w:r>
      <w:r w:rsidRPr="00D82C51">
        <w:rPr>
          <w:rFonts w:ascii="Times New Roman" w:hAnsi="Times New Roman" w:cs="Times New Roman"/>
          <w:sz w:val="28"/>
          <w:szCs w:val="28"/>
        </w:rPr>
        <w:t xml:space="preserve"> регіональних медіа) розпочався другий навчальний курс </w:t>
      </w:r>
      <w:r w:rsidRPr="00D8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 xml:space="preserve">: інформаційна безпека – використання штучного інтелекту у роботі медіа». </w:t>
      </w:r>
    </w:p>
    <w:p w14:paraId="06DC485E" w14:textId="77777777" w:rsidR="00D82C51" w:rsidRPr="00D82C51" w:rsidRDefault="00D82C51" w:rsidP="00D8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1">
        <w:rPr>
          <w:rFonts w:ascii="Times New Roman" w:hAnsi="Times New Roman" w:cs="Times New Roman"/>
          <w:sz w:val="28"/>
          <w:szCs w:val="28"/>
        </w:rPr>
        <w:t xml:space="preserve">Організатори: Держкомтелерадіо, Національна спілка журналістів України, 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Укртелерадіопресінститут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>;</w:t>
      </w:r>
    </w:p>
    <w:p w14:paraId="4BD0F452" w14:textId="47ECCD3D" w:rsidR="00D82C51" w:rsidRPr="00D82C51" w:rsidRDefault="00D82C51" w:rsidP="00D8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1D">
        <w:rPr>
          <w:rFonts w:ascii="Times New Roman" w:hAnsi="Times New Roman" w:cs="Times New Roman"/>
          <w:bCs/>
          <w:i/>
          <w:sz w:val="28"/>
          <w:szCs w:val="28"/>
        </w:rPr>
        <w:t>19 квітня</w:t>
      </w:r>
      <w:r w:rsidRPr="00D82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C51">
        <w:rPr>
          <w:rFonts w:ascii="Times New Roman" w:hAnsi="Times New Roman" w:cs="Times New Roman"/>
          <w:sz w:val="28"/>
          <w:szCs w:val="28"/>
        </w:rPr>
        <w:t>директор та викладачі інституту прийняли участь у Всеукраїнській науково-практичній конференції «Актуальні питання забезпечення безпекового середовища в Україні». Організатори: Державний науково-дослідний інститут МВС України, Науково-дослідна лабораторія проблем правового та організаційного забезпечення діяльності Міністерства;</w:t>
      </w:r>
    </w:p>
    <w:p w14:paraId="2A39D425" w14:textId="77777777" w:rsidR="00D82C51" w:rsidRPr="00D82C51" w:rsidRDefault="00D82C51" w:rsidP="00D82C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1D">
        <w:rPr>
          <w:rFonts w:ascii="Times New Roman" w:hAnsi="Times New Roman" w:cs="Times New Roman"/>
          <w:bCs/>
          <w:i/>
          <w:sz w:val="28"/>
          <w:szCs w:val="28"/>
        </w:rPr>
        <w:t>25 квітня</w:t>
      </w:r>
      <w:r w:rsidRPr="00D82C51">
        <w:rPr>
          <w:rFonts w:ascii="Times New Roman" w:hAnsi="Times New Roman" w:cs="Times New Roman"/>
          <w:sz w:val="28"/>
          <w:szCs w:val="28"/>
        </w:rPr>
        <w:t xml:space="preserve"> завершиться перший навчальний курс «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>: інформаційна безпека – використання штучного інтелекту у роботі медіа».</w:t>
      </w:r>
    </w:p>
    <w:p w14:paraId="2BA23B07" w14:textId="628A6D7B" w:rsidR="00D82C51" w:rsidRPr="00D82C51" w:rsidRDefault="00D82C51" w:rsidP="004668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1D">
        <w:rPr>
          <w:rFonts w:ascii="Times New Roman" w:hAnsi="Times New Roman" w:cs="Times New Roman"/>
          <w:bCs/>
          <w:i/>
          <w:sz w:val="28"/>
          <w:szCs w:val="28"/>
        </w:rPr>
        <w:lastRenderedPageBreak/>
        <w:t>26 квітня</w:t>
      </w:r>
      <w:r w:rsidRPr="00D82C51">
        <w:rPr>
          <w:rFonts w:ascii="Times New Roman" w:hAnsi="Times New Roman" w:cs="Times New Roman"/>
          <w:sz w:val="28"/>
          <w:szCs w:val="28"/>
        </w:rPr>
        <w:t xml:space="preserve"> завершиться другий навчальний курс «</w:t>
      </w:r>
      <w:proofErr w:type="spellStart"/>
      <w:r w:rsidRPr="00D82C51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D82C51">
        <w:rPr>
          <w:rFonts w:ascii="Times New Roman" w:hAnsi="Times New Roman" w:cs="Times New Roman"/>
          <w:sz w:val="28"/>
          <w:szCs w:val="28"/>
        </w:rPr>
        <w:t>: інформаційна безпека – використання штучного інтелекту у роботі медіа».</w:t>
      </w:r>
    </w:p>
    <w:p w14:paraId="0FB5A4E0" w14:textId="77777777" w:rsidR="00AB1073" w:rsidRPr="00D82C51" w:rsidRDefault="00AB1073" w:rsidP="00D8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2F061" w14:textId="77777777" w:rsidR="00AB1073" w:rsidRPr="00B5666C" w:rsidRDefault="00AB1073" w:rsidP="00AB1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Управління корпоративними правами держави</w:t>
      </w:r>
    </w:p>
    <w:p w14:paraId="03680D12" w14:textId="77777777" w:rsidR="00741CDE" w:rsidRPr="00983D41" w:rsidRDefault="00741CDE" w:rsidP="0074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D41">
        <w:rPr>
          <w:rFonts w:ascii="Times New Roman" w:hAnsi="Times New Roman" w:cs="Times New Roman"/>
          <w:sz w:val="28"/>
          <w:szCs w:val="28"/>
          <w:u w:val="single"/>
        </w:rPr>
        <w:t>Видано накази Держкомтелерадіо:</w:t>
      </w:r>
    </w:p>
    <w:p w14:paraId="49CA0B75" w14:textId="77777777" w:rsidR="00741CDE" w:rsidRDefault="00741CDE" w:rsidP="00741C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проведення перевірки державного нерухомого майна» від 05.04.2024 № 30, яким затверджено проведення перевірки використання та утримання державного нерухомого майна сфери управління Держкомтелерадіо – будівлю, загальною площею: 2913,65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яка згідно Договору оренди перебуває на балансі Львівської національної наукової бібліотеки України імені В. Стефаника (код ЄДРПОУ 22334641), що заходиться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Львівська обл., м. Львів,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буд. 10.</w:t>
      </w:r>
    </w:p>
    <w:p w14:paraId="67266FE0" w14:textId="77777777" w:rsidR="00741CDE" w:rsidRPr="00272D3A" w:rsidRDefault="00741CDE" w:rsidP="00741C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Визначено склад робочої групи для проведення перевірки </w:t>
      </w:r>
      <w:r w:rsidRPr="00272D3A">
        <w:rPr>
          <w:rFonts w:ascii="Times New Roman" w:hAnsi="Times New Roman" w:cs="Times New Roman"/>
          <w:sz w:val="28"/>
          <w:szCs w:val="28"/>
        </w:rPr>
        <w:t xml:space="preserve">у </w:t>
      </w:r>
      <w:r w:rsidRPr="00272D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2D3A">
        <w:rPr>
          <w:rFonts w:ascii="Times New Roman" w:hAnsi="Times New Roman" w:cs="Times New Roman"/>
          <w:sz w:val="28"/>
          <w:szCs w:val="28"/>
        </w:rPr>
        <w:t xml:space="preserve"> кварталі 2024 року. </w:t>
      </w:r>
    </w:p>
    <w:p w14:paraId="489EE58D" w14:textId="1277F44B" w:rsidR="00741CDE" w:rsidRDefault="00741CDE" w:rsidP="00741C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983D4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83D41">
        <w:rPr>
          <w:rFonts w:ascii="Times New Roman" w:hAnsi="Times New Roman" w:cs="Times New Roman"/>
          <w:sz w:val="28"/>
          <w:szCs w:val="28"/>
        </w:rPr>
        <w:t>) нерухомого майна АТ «НСТУ» від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3D41">
        <w:rPr>
          <w:rFonts w:ascii="Times New Roman" w:hAnsi="Times New Roman" w:cs="Times New Roman"/>
          <w:sz w:val="28"/>
          <w:szCs w:val="28"/>
        </w:rPr>
        <w:t xml:space="preserve">09.04.2024 № 32, яким затверджено </w:t>
      </w: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 w:rsidRPr="00983D41">
        <w:rPr>
          <w:rFonts w:ascii="Times New Roman" w:hAnsi="Times New Roman" w:cs="Times New Roman"/>
          <w:sz w:val="28"/>
          <w:szCs w:val="28"/>
        </w:rPr>
        <w:t xml:space="preserve">Орендарів та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83D41">
        <w:rPr>
          <w:rFonts w:ascii="Times New Roman" w:hAnsi="Times New Roman" w:cs="Times New Roman"/>
          <w:sz w:val="28"/>
          <w:szCs w:val="28"/>
        </w:rPr>
        <w:t>рухомого майна акціонерного товариства «Національна суспільна телерадіокомпанія України», яке внесене до його статутного капіталу та передається в оренду (</w:t>
      </w:r>
      <w:proofErr w:type="spellStart"/>
      <w:r w:rsidRPr="00983D4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83D41">
        <w:rPr>
          <w:rFonts w:ascii="Times New Roman" w:hAnsi="Times New Roman" w:cs="Times New Roman"/>
          <w:sz w:val="28"/>
          <w:szCs w:val="28"/>
        </w:rPr>
        <w:t xml:space="preserve">) (згідно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83D41">
        <w:rPr>
          <w:rFonts w:ascii="Times New Roman" w:hAnsi="Times New Roman" w:cs="Times New Roman"/>
          <w:sz w:val="28"/>
          <w:szCs w:val="28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3D4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2D931C2" w14:textId="323B6D1F" w:rsidR="00741CDE" w:rsidRPr="00DE37D3" w:rsidRDefault="00741CDE" w:rsidP="0074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D3">
        <w:rPr>
          <w:rFonts w:ascii="Times New Roman" w:hAnsi="Times New Roman" w:cs="Times New Roman"/>
          <w:sz w:val="28"/>
          <w:szCs w:val="28"/>
        </w:rPr>
        <w:t>Зобов’язано АТ «НСТУ» здійснити передачу в оренду (</w:t>
      </w:r>
      <w:proofErr w:type="spellStart"/>
      <w:r w:rsidRPr="00DE37D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37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E37D3">
        <w:rPr>
          <w:rFonts w:ascii="Times New Roman" w:hAnsi="Times New Roman" w:cs="Times New Roman"/>
          <w:sz w:val="28"/>
          <w:szCs w:val="28"/>
        </w:rPr>
        <w:t>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DE37D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37D3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1032;</w:t>
      </w:r>
    </w:p>
    <w:p w14:paraId="3156A9A8" w14:textId="44369ACE" w:rsidR="00741CDE" w:rsidRPr="00B20BC9" w:rsidRDefault="00741CDE" w:rsidP="00741CD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3D41">
        <w:rPr>
          <w:rFonts w:ascii="Times New Roman" w:hAnsi="Times New Roman" w:cs="Times New Roman"/>
          <w:sz w:val="28"/>
          <w:szCs w:val="28"/>
        </w:rPr>
        <w:t>Про погодження передачі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41">
        <w:rPr>
          <w:rFonts w:ascii="Times New Roman" w:hAnsi="Times New Roman" w:cs="Times New Roman"/>
          <w:sz w:val="28"/>
          <w:szCs w:val="28"/>
        </w:rPr>
        <w:t>в оренду (</w:t>
      </w:r>
      <w:proofErr w:type="spellStart"/>
      <w:r w:rsidRPr="00983D4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83D41">
        <w:rPr>
          <w:rFonts w:ascii="Times New Roman" w:hAnsi="Times New Roman" w:cs="Times New Roman"/>
          <w:sz w:val="28"/>
          <w:szCs w:val="28"/>
        </w:rPr>
        <w:t>) нерухомого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41">
        <w:rPr>
          <w:rFonts w:ascii="Times New Roman" w:hAnsi="Times New Roman" w:cs="Times New Roman"/>
          <w:sz w:val="28"/>
          <w:szCs w:val="28"/>
        </w:rPr>
        <w:t>майна АТ «НСТУ»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7">
        <w:rPr>
          <w:rFonts w:ascii="Times New Roman" w:hAnsi="Times New Roman" w:cs="Times New Roman"/>
          <w:sz w:val="28"/>
          <w:szCs w:val="28"/>
        </w:rPr>
        <w:t>від 19.04.2024 № 39</w:t>
      </w:r>
      <w:r>
        <w:rPr>
          <w:rFonts w:ascii="Times New Roman" w:hAnsi="Times New Roman" w:cs="Times New Roman"/>
          <w:sz w:val="28"/>
          <w:szCs w:val="28"/>
        </w:rPr>
        <w:t xml:space="preserve">, яким </w:t>
      </w:r>
      <w:r w:rsidRPr="00B20BC9">
        <w:rPr>
          <w:rFonts w:ascii="Times New Roman" w:hAnsi="Times New Roman" w:cs="Times New Roman"/>
          <w:sz w:val="28"/>
          <w:szCs w:val="28"/>
        </w:rPr>
        <w:t xml:space="preserve">погоджено акціонерному товариству «Національна суспільна телерадіокомпанія України» </w:t>
      </w:r>
      <w:r>
        <w:rPr>
          <w:rFonts w:ascii="Times New Roman" w:hAnsi="Times New Roman" w:cs="Times New Roman"/>
          <w:sz w:val="28"/>
          <w:szCs w:val="28"/>
        </w:rPr>
        <w:t xml:space="preserve">передачу в оренду </w:t>
      </w:r>
      <w:r w:rsidRPr="00B20BC9">
        <w:rPr>
          <w:rFonts w:ascii="Times New Roman" w:hAnsi="Times New Roman" w:cs="Times New Roman"/>
          <w:sz w:val="28"/>
          <w:szCs w:val="28"/>
        </w:rPr>
        <w:t>нерухомого майна, яке внесене до статутного капіталу АТ «НСТУ»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76520" w14:textId="77777777" w:rsidR="00741CDE" w:rsidRPr="00983D41" w:rsidRDefault="00741CDE" w:rsidP="00741C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C9">
        <w:rPr>
          <w:rFonts w:ascii="Times New Roman" w:hAnsi="Times New Roman" w:cs="Times New Roman"/>
          <w:sz w:val="28"/>
          <w:szCs w:val="28"/>
        </w:rPr>
        <w:t xml:space="preserve">Зобов’язано АТ «НСТУ» здійснити </w:t>
      </w:r>
      <w:r>
        <w:rPr>
          <w:rFonts w:ascii="Times New Roman" w:hAnsi="Times New Roman" w:cs="Times New Roman"/>
          <w:sz w:val="28"/>
          <w:szCs w:val="28"/>
        </w:rPr>
        <w:t>передачу в оренду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20BC9">
        <w:rPr>
          <w:rFonts w:ascii="Times New Roman" w:hAnsi="Times New Roman" w:cs="Times New Roman"/>
          <w:sz w:val="28"/>
          <w:szCs w:val="28"/>
        </w:rPr>
        <w:t xml:space="preserve"> нерухомого майна, перелік якого погоджений пунктом 1 цього Наказу, на конкурентних засадах через електронні аукціони в електронній торговій системі відповідно до Порядку відчуження та передачі в оренду (</w:t>
      </w:r>
      <w:proofErr w:type="spellStart"/>
      <w:r w:rsidRPr="00B20BC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20BC9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7B0F3" w14:textId="77777777" w:rsidR="0045525A" w:rsidRDefault="0045525A" w:rsidP="00741CDE">
      <w:pPr>
        <w:spacing w:after="0" w:line="240" w:lineRule="auto"/>
        <w:ind w:firstLine="709"/>
        <w:jc w:val="both"/>
      </w:pPr>
    </w:p>
    <w:sectPr w:rsidR="0045525A" w:rsidSect="00284A84">
      <w:headerReference w:type="default" r:id="rId15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F5518" w14:textId="77777777" w:rsidR="00DC1683" w:rsidRDefault="00DC1683">
      <w:pPr>
        <w:spacing w:after="0" w:line="240" w:lineRule="auto"/>
      </w:pPr>
      <w:r>
        <w:separator/>
      </w:r>
    </w:p>
  </w:endnote>
  <w:endnote w:type="continuationSeparator" w:id="0">
    <w:p w14:paraId="366AA923" w14:textId="77777777" w:rsidR="00DC1683" w:rsidRDefault="00DC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FF6A6" w14:textId="77777777" w:rsidR="00DC1683" w:rsidRDefault="00DC1683">
      <w:pPr>
        <w:spacing w:after="0" w:line="240" w:lineRule="auto"/>
      </w:pPr>
      <w:r>
        <w:separator/>
      </w:r>
    </w:p>
  </w:footnote>
  <w:footnote w:type="continuationSeparator" w:id="0">
    <w:p w14:paraId="44ADF0E7" w14:textId="77777777" w:rsidR="00DC1683" w:rsidRDefault="00DC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2057266"/>
      <w:docPartObj>
        <w:docPartGallery w:val="Page Numbers (Top of Page)"/>
        <w:docPartUnique/>
      </w:docPartObj>
    </w:sdtPr>
    <w:sdtContent>
      <w:p w14:paraId="7F23DA7C" w14:textId="77777777" w:rsidR="00910728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D81B891" w14:textId="77777777" w:rsidR="00910728" w:rsidRDefault="00910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07A31"/>
    <w:multiLevelType w:val="hybridMultilevel"/>
    <w:tmpl w:val="9FC4946E"/>
    <w:lvl w:ilvl="0" w:tplc="ED48A3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A8B"/>
    <w:multiLevelType w:val="hybridMultilevel"/>
    <w:tmpl w:val="4C1C52F6"/>
    <w:lvl w:ilvl="0" w:tplc="8A64AB18"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82071"/>
    <w:multiLevelType w:val="hybridMultilevel"/>
    <w:tmpl w:val="7668DB76"/>
    <w:lvl w:ilvl="0" w:tplc="C88060E4">
      <w:start w:val="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581465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824509">
    <w:abstractNumId w:val="2"/>
  </w:num>
  <w:num w:numId="3" w16cid:durableId="1463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3"/>
    <w:rsid w:val="000B3342"/>
    <w:rsid w:val="00284A84"/>
    <w:rsid w:val="00285147"/>
    <w:rsid w:val="00361471"/>
    <w:rsid w:val="0045525A"/>
    <w:rsid w:val="0046681D"/>
    <w:rsid w:val="004A4BDB"/>
    <w:rsid w:val="00560CD1"/>
    <w:rsid w:val="00691F37"/>
    <w:rsid w:val="00697BAF"/>
    <w:rsid w:val="00741CDE"/>
    <w:rsid w:val="00910728"/>
    <w:rsid w:val="00926ECC"/>
    <w:rsid w:val="00976ACF"/>
    <w:rsid w:val="00996737"/>
    <w:rsid w:val="009F035D"/>
    <w:rsid w:val="00A17A0A"/>
    <w:rsid w:val="00AB1073"/>
    <w:rsid w:val="00AD5D88"/>
    <w:rsid w:val="00B14917"/>
    <w:rsid w:val="00B573F4"/>
    <w:rsid w:val="00B6369D"/>
    <w:rsid w:val="00B64B35"/>
    <w:rsid w:val="00B93A5A"/>
    <w:rsid w:val="00C72E75"/>
    <w:rsid w:val="00C97A9D"/>
    <w:rsid w:val="00D82C51"/>
    <w:rsid w:val="00DC1683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5E86"/>
  <w15:chartTrackingRefBased/>
  <w15:docId w15:val="{607C43B3-6461-4A68-B28A-E2A9371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73"/>
  </w:style>
  <w:style w:type="paragraph" w:styleId="1">
    <w:name w:val="heading 1"/>
    <w:basedOn w:val="a"/>
    <w:next w:val="a"/>
    <w:link w:val="10"/>
    <w:qFormat/>
    <w:rsid w:val="00B149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B149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073"/>
  </w:style>
  <w:style w:type="character" w:customStyle="1" w:styleId="0Zvitosntext1">
    <w:name w:val="0_Zvit_osn_text Знак1"/>
    <w:link w:val="0Zvitosntext"/>
    <w:locked/>
    <w:rsid w:val="00AB1073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0Zvitosntext">
    <w:name w:val="0_Zvit_osn_text"/>
    <w:basedOn w:val="a"/>
    <w:link w:val="0Zvitosntext1"/>
    <w:rsid w:val="00AB1073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5">
    <w:name w:val="Hyperlink"/>
    <w:basedOn w:val="a0"/>
    <w:uiPriority w:val="99"/>
    <w:unhideWhenUsed/>
    <w:rsid w:val="00AB10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Strong"/>
    <w:basedOn w:val="a0"/>
    <w:uiPriority w:val="22"/>
    <w:qFormat/>
    <w:rsid w:val="00AB1073"/>
    <w:rPr>
      <w:b/>
      <w:bCs/>
    </w:rPr>
  </w:style>
  <w:style w:type="paragraph" w:styleId="a8">
    <w:name w:val="List Paragraph"/>
    <w:basedOn w:val="a"/>
    <w:uiPriority w:val="34"/>
    <w:qFormat/>
    <w:rsid w:val="00AB1073"/>
    <w:pPr>
      <w:ind w:left="720"/>
      <w:contextualSpacing/>
    </w:pPr>
  </w:style>
  <w:style w:type="paragraph" w:customStyle="1" w:styleId="11">
    <w:name w:val="Обычный1"/>
    <w:rsid w:val="00AB107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fmc1">
    <w:name w:val="xfmc1"/>
    <w:basedOn w:val="a"/>
    <w:rsid w:val="00A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0">
    <w:name w:val="Заголовок 1 Знак"/>
    <w:basedOn w:val="a0"/>
    <w:link w:val="1"/>
    <w:rsid w:val="00B1491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B1491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suspilne.media/newsdetails/9526" TargetMode="External"/><Relationship Id="rId13" Type="http://schemas.openxmlformats.org/officeDocument/2006/relationships/hyperlink" Target="https://vue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v.detector.media/suspilna-korporatsiya/read/8273/2024-04-01-na-suspilnomu-zbilshuietsya-kilkist-vypuskiv-novyn/" TargetMode="External"/><Relationship Id="rId12" Type="http://schemas.openxmlformats.org/officeDocument/2006/relationships/hyperlink" Target="https://promin.f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@SuspilneKultur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uspilne.media/culture/page/5-suspilne-culture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.suspilne.media/newsdetails/9512" TargetMode="External"/><Relationship Id="rId14" Type="http://schemas.openxmlformats.org/officeDocument/2006/relationships/hyperlink" Target="https://www.facebook.com/profile.php?id=100068681860471&amp;__cft__%5b0%5d=AZXdGkiS17MkbE_N_ioFvqr15xSpGTczS4QiHQeWFeyNu9r4by9QpZwjJ7i2QeWPgHP79U9adYZ9oIGB8CancbVxDsKU7tm7CIyLNFmKG6v1JoUI6G16okbgd0E1EXgO_l1hhKhSv8zAoFuu4l-X-DYf9_2iFEtgY1Trw8-1i00shMTq4D6d9E31qPDG1Wk1t_1OVuG3gwJ_cZ1EeHDSpbzh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12594</Words>
  <Characters>7179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ПОГРЕБНЯК</dc:creator>
  <cp:keywords/>
  <dc:description/>
  <cp:lastModifiedBy>Світлана Божко</cp:lastModifiedBy>
  <cp:revision>23</cp:revision>
  <dcterms:created xsi:type="dcterms:W3CDTF">2024-04-21T11:19:00Z</dcterms:created>
  <dcterms:modified xsi:type="dcterms:W3CDTF">2024-05-31T10:28:00Z</dcterms:modified>
</cp:coreProperties>
</file>