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CE623" w14:textId="77777777" w:rsidR="001874D7" w:rsidRPr="00C07DEA" w:rsidRDefault="001874D7" w:rsidP="000A665D">
      <w:pPr>
        <w:keepNext/>
        <w:snapToGrid/>
        <w:spacing w:before="0" w:after="0"/>
        <w:ind w:firstLine="709"/>
        <w:jc w:val="center"/>
        <w:outlineLvl w:val="0"/>
        <w:rPr>
          <w:b/>
          <w:sz w:val="28"/>
          <w:szCs w:val="28"/>
          <w:lang w:val="uk-UA"/>
        </w:rPr>
      </w:pPr>
      <w:r w:rsidRPr="00C07DEA">
        <w:rPr>
          <w:b/>
          <w:sz w:val="28"/>
          <w:szCs w:val="28"/>
          <w:lang w:val="uk-UA"/>
        </w:rPr>
        <w:t>ПОЯСНЮВАЛЬНА ЗАПИСКА</w:t>
      </w:r>
    </w:p>
    <w:p w14:paraId="1FD5DEBF" w14:textId="136C0969" w:rsidR="008A0616" w:rsidRPr="00C07DEA" w:rsidRDefault="001874D7" w:rsidP="006C5A60">
      <w:pPr>
        <w:spacing w:before="0" w:after="0"/>
        <w:ind w:firstLine="709"/>
        <w:jc w:val="center"/>
        <w:rPr>
          <w:b/>
          <w:sz w:val="28"/>
          <w:szCs w:val="28"/>
          <w:lang w:val="uk-UA" w:eastAsia="en-US"/>
        </w:rPr>
      </w:pPr>
      <w:r w:rsidRPr="00C07DEA">
        <w:rPr>
          <w:b/>
          <w:sz w:val="28"/>
          <w:szCs w:val="28"/>
          <w:lang w:val="uk-UA"/>
        </w:rPr>
        <w:t>до</w:t>
      </w:r>
      <w:bookmarkStart w:id="0" w:name="_Hlk159942638"/>
      <w:bookmarkStart w:id="1" w:name="_Hlk160008596"/>
      <w:r w:rsidR="00D10E93" w:rsidRPr="00C07DEA">
        <w:rPr>
          <w:b/>
          <w:sz w:val="28"/>
          <w:szCs w:val="28"/>
          <w:lang w:val="uk-UA"/>
        </w:rPr>
        <w:t xml:space="preserve"> проекту </w:t>
      </w:r>
      <w:r w:rsidR="00130029" w:rsidRPr="00C07DEA">
        <w:rPr>
          <w:b/>
          <w:sz w:val="28"/>
          <w:szCs w:val="28"/>
          <w:lang w:val="uk-UA"/>
        </w:rPr>
        <w:t xml:space="preserve">спільного </w:t>
      </w:r>
      <w:r w:rsidRPr="00C07DEA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наказу </w:t>
      </w:r>
      <w:r w:rsidR="008A0616" w:rsidRPr="00C07DEA">
        <w:rPr>
          <w:b/>
          <w:bCs/>
          <w:sz w:val="28"/>
          <w:szCs w:val="28"/>
          <w:lang w:val="uk-UA" w:eastAsia="en-US"/>
        </w:rPr>
        <w:t>Державного комітету телебачення і радіомовлення України</w:t>
      </w:r>
      <w:r w:rsidR="00C07DEA" w:rsidRPr="00C07DEA">
        <w:rPr>
          <w:rFonts w:eastAsia="Calibri"/>
          <w:kern w:val="2"/>
          <w:sz w:val="28"/>
          <w:szCs w:val="28"/>
          <w:lang w:val="uk-UA" w:eastAsia="uk-UA"/>
        </w:rPr>
        <w:t xml:space="preserve">, </w:t>
      </w:r>
      <w:bookmarkStart w:id="2" w:name="_Hlk178156689"/>
      <w:r w:rsidR="00C07DEA" w:rsidRPr="00C07DEA">
        <w:rPr>
          <w:rFonts w:eastAsia="Calibri"/>
          <w:b/>
          <w:bCs/>
          <w:kern w:val="2"/>
          <w:sz w:val="28"/>
          <w:szCs w:val="28"/>
          <w:lang w:val="uk-UA" w:eastAsia="uk-UA"/>
        </w:rPr>
        <w:t xml:space="preserve">Міністерства культури та стратегічних комунікацій </w:t>
      </w:r>
      <w:r w:rsidR="00C07DEA" w:rsidRPr="00C07DEA">
        <w:rPr>
          <w:b/>
          <w:bCs/>
          <w:sz w:val="28"/>
          <w:szCs w:val="28"/>
          <w:lang w:val="uk-UA" w:eastAsia="en-US"/>
        </w:rPr>
        <w:t>України</w:t>
      </w:r>
      <w:r w:rsidR="008A0616" w:rsidRPr="00C07DEA">
        <w:rPr>
          <w:b/>
          <w:bCs/>
          <w:sz w:val="28"/>
          <w:szCs w:val="28"/>
          <w:lang w:val="uk-UA" w:eastAsia="en-US"/>
        </w:rPr>
        <w:t xml:space="preserve"> </w:t>
      </w:r>
      <w:bookmarkEnd w:id="0"/>
      <w:bookmarkEnd w:id="2"/>
      <w:r w:rsidR="008A0616" w:rsidRPr="00C07DEA">
        <w:rPr>
          <w:b/>
          <w:sz w:val="28"/>
          <w:szCs w:val="28"/>
          <w:lang w:val="uk-UA" w:eastAsia="en-US"/>
        </w:rPr>
        <w:t>«</w:t>
      </w:r>
      <w:bookmarkStart w:id="3" w:name="_Hlk178329632"/>
      <w:r w:rsidR="006C5A60" w:rsidRPr="006C5A60">
        <w:rPr>
          <w:b/>
          <w:bCs/>
          <w:sz w:val="28"/>
          <w:szCs w:val="28"/>
          <w:lang w:val="uk-UA" w:eastAsia="en-US"/>
        </w:rPr>
        <w:t xml:space="preserve">Про внесення змін до Положення про премію імені В’ячеслава </w:t>
      </w:r>
      <w:proofErr w:type="spellStart"/>
      <w:r w:rsidR="006C5A60" w:rsidRPr="006C5A60">
        <w:rPr>
          <w:b/>
          <w:bCs/>
          <w:sz w:val="28"/>
          <w:szCs w:val="28"/>
          <w:lang w:val="uk-UA" w:eastAsia="en-US"/>
        </w:rPr>
        <w:t>Чорновола</w:t>
      </w:r>
      <w:proofErr w:type="spellEnd"/>
      <w:r w:rsidR="006C5A60" w:rsidRPr="006C5A60">
        <w:rPr>
          <w:b/>
          <w:bCs/>
          <w:sz w:val="28"/>
          <w:szCs w:val="28"/>
          <w:lang w:val="uk-UA" w:eastAsia="en-US"/>
        </w:rPr>
        <w:t xml:space="preserve"> за кращу публіцистичну роботу в галузі журналістики</w:t>
      </w:r>
      <w:bookmarkEnd w:id="3"/>
      <w:r w:rsidR="008A0616" w:rsidRPr="00C07DEA">
        <w:rPr>
          <w:b/>
          <w:sz w:val="28"/>
          <w:szCs w:val="28"/>
          <w:lang w:val="uk-UA" w:eastAsia="en-US"/>
        </w:rPr>
        <w:t>»</w:t>
      </w:r>
    </w:p>
    <w:bookmarkEnd w:id="1"/>
    <w:p w14:paraId="646B1A6A" w14:textId="6ACF1149" w:rsidR="001874D7" w:rsidRPr="000A665D" w:rsidRDefault="001874D7" w:rsidP="000A665D">
      <w:pPr>
        <w:pStyle w:val="rvps2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7BE130AB" w14:textId="77777777" w:rsidR="001874D7" w:rsidRPr="000A665D" w:rsidRDefault="001874D7" w:rsidP="000A665D">
      <w:pPr>
        <w:keepNext/>
        <w:snapToGrid/>
        <w:spacing w:before="0" w:after="0"/>
        <w:ind w:firstLine="709"/>
        <w:jc w:val="both"/>
        <w:outlineLvl w:val="8"/>
        <w:rPr>
          <w:b/>
          <w:bCs/>
          <w:sz w:val="28"/>
          <w:szCs w:val="28"/>
          <w:lang w:val="uk-UA"/>
        </w:rPr>
      </w:pPr>
      <w:r w:rsidRPr="000A665D">
        <w:rPr>
          <w:b/>
          <w:bCs/>
          <w:sz w:val="28"/>
          <w:szCs w:val="28"/>
          <w:lang w:val="uk-UA"/>
        </w:rPr>
        <w:t xml:space="preserve">1. Мета </w:t>
      </w:r>
    </w:p>
    <w:p w14:paraId="0914FA00" w14:textId="08272D1E" w:rsidR="001874D7" w:rsidRPr="000A665D" w:rsidRDefault="00B54963" w:rsidP="000A665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x-none"/>
        </w:rPr>
      </w:pPr>
      <w:r w:rsidRPr="00B54963">
        <w:rPr>
          <w:sz w:val="28"/>
          <w:szCs w:val="28"/>
          <w:lang w:eastAsia="ru-RU"/>
        </w:rPr>
        <w:t>Проект с</w:t>
      </w:r>
      <w:r w:rsidR="00014B78" w:rsidRPr="00B54963">
        <w:rPr>
          <w:sz w:val="28"/>
          <w:szCs w:val="28"/>
          <w:lang w:eastAsia="ru-RU"/>
        </w:rPr>
        <w:t>пільн</w:t>
      </w:r>
      <w:r w:rsidRPr="00B54963">
        <w:rPr>
          <w:sz w:val="28"/>
          <w:szCs w:val="28"/>
          <w:lang w:eastAsia="ru-RU"/>
        </w:rPr>
        <w:t>ого</w:t>
      </w:r>
      <w:r w:rsidR="00014B78" w:rsidRPr="00B54963">
        <w:rPr>
          <w:sz w:val="28"/>
          <w:szCs w:val="28"/>
          <w:lang w:eastAsia="ru-RU"/>
        </w:rPr>
        <w:t xml:space="preserve"> н</w:t>
      </w:r>
      <w:r w:rsidR="00C40DED" w:rsidRPr="000A665D">
        <w:rPr>
          <w:sz w:val="28"/>
          <w:szCs w:val="28"/>
          <w:lang w:eastAsia="ru-RU"/>
        </w:rPr>
        <w:t>аказ</w:t>
      </w:r>
      <w:r>
        <w:rPr>
          <w:sz w:val="28"/>
          <w:szCs w:val="28"/>
          <w:lang w:eastAsia="ru-RU"/>
        </w:rPr>
        <w:t>у</w:t>
      </w:r>
      <w:r w:rsidR="001874D7" w:rsidRPr="000A665D">
        <w:rPr>
          <w:sz w:val="28"/>
          <w:szCs w:val="28"/>
          <w:lang w:eastAsia="ru-RU"/>
        </w:rPr>
        <w:t xml:space="preserve"> розроблено з метою</w:t>
      </w:r>
      <w:r w:rsidR="008A0616" w:rsidRPr="000A665D">
        <w:rPr>
          <w:sz w:val="28"/>
          <w:szCs w:val="28"/>
          <w:lang w:eastAsia="ru-RU"/>
        </w:rPr>
        <w:t xml:space="preserve"> приведення </w:t>
      </w:r>
      <w:r>
        <w:rPr>
          <w:sz w:val="28"/>
          <w:szCs w:val="28"/>
          <w:lang w:eastAsia="ru-RU"/>
        </w:rPr>
        <w:t xml:space="preserve">спільного </w:t>
      </w:r>
      <w:r w:rsidR="008A0616" w:rsidRPr="000A665D">
        <w:rPr>
          <w:sz w:val="28"/>
          <w:szCs w:val="28"/>
          <w:lang w:eastAsia="ru-RU"/>
        </w:rPr>
        <w:t>наказу Державного комітету телебачення і радіомовлення України, Міністерства культури і мистецтв України від 12 вересня 2003 року № 225/556</w:t>
      </w:r>
      <w:r w:rsidR="001874D7" w:rsidRPr="000A665D">
        <w:rPr>
          <w:sz w:val="28"/>
          <w:szCs w:val="28"/>
          <w:lang w:eastAsia="ru-RU"/>
        </w:rPr>
        <w:t xml:space="preserve"> </w:t>
      </w:r>
      <w:r w:rsidR="008A0616" w:rsidRPr="000A665D">
        <w:rPr>
          <w:sz w:val="28"/>
          <w:szCs w:val="28"/>
          <w:lang w:eastAsia="ru-RU"/>
        </w:rPr>
        <w:t>у відповідність до чинного законодавства України.</w:t>
      </w:r>
    </w:p>
    <w:p w14:paraId="04C77871" w14:textId="77777777" w:rsidR="001874D7" w:rsidRPr="000A665D" w:rsidRDefault="001874D7" w:rsidP="000A665D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</w:p>
    <w:p w14:paraId="7364417E" w14:textId="77777777" w:rsidR="001874D7" w:rsidRPr="000A665D" w:rsidRDefault="001874D7" w:rsidP="000A665D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  <w:r w:rsidRPr="000A665D">
        <w:rPr>
          <w:b/>
          <w:sz w:val="28"/>
          <w:szCs w:val="28"/>
          <w:lang w:val="uk-UA"/>
        </w:rPr>
        <w:t xml:space="preserve">2. Обґрунтування необхідності прийняття </w:t>
      </w:r>
      <w:proofErr w:type="spellStart"/>
      <w:r w:rsidRPr="000A665D">
        <w:rPr>
          <w:b/>
          <w:sz w:val="28"/>
          <w:szCs w:val="28"/>
          <w:lang w:val="uk-UA"/>
        </w:rPr>
        <w:t>акта</w:t>
      </w:r>
      <w:proofErr w:type="spellEnd"/>
    </w:p>
    <w:p w14:paraId="12EB0191" w14:textId="22917D52" w:rsidR="008A0616" w:rsidRPr="000A665D" w:rsidRDefault="008A0616" w:rsidP="000A665D">
      <w:pPr>
        <w:snapToGrid/>
        <w:spacing w:before="0" w:after="0"/>
        <w:ind w:firstLine="709"/>
        <w:jc w:val="both"/>
        <w:rPr>
          <w:sz w:val="28"/>
          <w:szCs w:val="28"/>
          <w:lang w:val="uk-UA"/>
        </w:rPr>
      </w:pPr>
      <w:r w:rsidRPr="000A665D">
        <w:rPr>
          <w:sz w:val="28"/>
          <w:szCs w:val="28"/>
          <w:lang w:val="uk-UA"/>
        </w:rPr>
        <w:t>Проект</w:t>
      </w:r>
      <w:r w:rsidR="00B54963">
        <w:rPr>
          <w:sz w:val="28"/>
          <w:szCs w:val="28"/>
          <w:lang w:val="uk-UA"/>
        </w:rPr>
        <w:t xml:space="preserve"> спільного</w:t>
      </w:r>
      <w:r w:rsidRPr="000A665D">
        <w:rPr>
          <w:sz w:val="28"/>
          <w:szCs w:val="28"/>
          <w:lang w:val="uk-UA"/>
        </w:rPr>
        <w:t xml:space="preserve"> наказу Державного комітету телебачення і радіомовлення України</w:t>
      </w:r>
      <w:r w:rsidR="00C8553D" w:rsidRPr="00CB593C">
        <w:rPr>
          <w:lang w:val="uk-UA"/>
        </w:rPr>
        <w:t xml:space="preserve"> </w:t>
      </w:r>
      <w:r w:rsidR="00C8553D" w:rsidRPr="00C8553D">
        <w:rPr>
          <w:sz w:val="28"/>
          <w:szCs w:val="28"/>
          <w:lang w:val="uk-UA"/>
        </w:rPr>
        <w:t>Міністерства культури та стратегічних комунікацій України</w:t>
      </w:r>
      <w:r w:rsidRPr="000A665D">
        <w:rPr>
          <w:sz w:val="28"/>
          <w:szCs w:val="28"/>
          <w:lang w:val="uk-UA"/>
        </w:rPr>
        <w:t xml:space="preserve"> розроблено Держкомтелерадіо за власною ініціативою.</w:t>
      </w:r>
    </w:p>
    <w:p w14:paraId="5CA7DABC" w14:textId="14AA1AFA" w:rsidR="008A0616" w:rsidRDefault="008A0616" w:rsidP="006B42B1">
      <w:pPr>
        <w:snapToGrid/>
        <w:spacing w:before="0" w:after="0"/>
        <w:ind w:firstLine="709"/>
        <w:jc w:val="both"/>
        <w:rPr>
          <w:sz w:val="28"/>
          <w:szCs w:val="28"/>
          <w:lang w:val="uk-UA"/>
        </w:rPr>
      </w:pPr>
      <w:r w:rsidRPr="000A665D">
        <w:rPr>
          <w:sz w:val="28"/>
          <w:szCs w:val="28"/>
          <w:lang w:val="uk-UA"/>
        </w:rPr>
        <w:t xml:space="preserve">Проектом </w:t>
      </w:r>
      <w:r w:rsidR="00014B78">
        <w:rPr>
          <w:sz w:val="28"/>
          <w:szCs w:val="28"/>
          <w:lang w:val="uk-UA"/>
        </w:rPr>
        <w:t xml:space="preserve">спільного </w:t>
      </w:r>
      <w:r w:rsidRPr="000A665D">
        <w:rPr>
          <w:sz w:val="28"/>
          <w:szCs w:val="28"/>
          <w:lang w:val="uk-UA"/>
        </w:rPr>
        <w:t xml:space="preserve">наказу пропонується привести </w:t>
      </w:r>
      <w:r w:rsidR="006B42B1" w:rsidRPr="006B42B1">
        <w:rPr>
          <w:bCs/>
          <w:sz w:val="28"/>
          <w:szCs w:val="28"/>
          <w:lang w:val="uk-UA"/>
        </w:rPr>
        <w:t>Положення про премію імені В</w:t>
      </w:r>
      <w:r w:rsidR="009C1E0F">
        <w:rPr>
          <w:bCs/>
          <w:sz w:val="28"/>
          <w:szCs w:val="28"/>
          <w:lang w:val="uk-UA"/>
        </w:rPr>
        <w:t>’</w:t>
      </w:r>
      <w:r w:rsidR="006B42B1" w:rsidRPr="006B42B1">
        <w:rPr>
          <w:bCs/>
          <w:sz w:val="28"/>
          <w:szCs w:val="28"/>
          <w:lang w:val="uk-UA"/>
        </w:rPr>
        <w:t xml:space="preserve">ячеслава </w:t>
      </w:r>
      <w:proofErr w:type="spellStart"/>
      <w:r w:rsidR="006B42B1" w:rsidRPr="006B42B1">
        <w:rPr>
          <w:bCs/>
          <w:sz w:val="28"/>
          <w:szCs w:val="28"/>
          <w:lang w:val="uk-UA"/>
        </w:rPr>
        <w:t>Чорновола</w:t>
      </w:r>
      <w:proofErr w:type="spellEnd"/>
      <w:r w:rsidR="006B42B1" w:rsidRPr="006B42B1">
        <w:rPr>
          <w:bCs/>
          <w:sz w:val="28"/>
          <w:szCs w:val="28"/>
          <w:lang w:val="uk-UA"/>
        </w:rPr>
        <w:t xml:space="preserve"> за кращу публіцистичну роботу в галузі журналістики,</w:t>
      </w:r>
      <w:r w:rsidR="006B42B1" w:rsidRPr="006B42B1">
        <w:rPr>
          <w:sz w:val="28"/>
          <w:szCs w:val="28"/>
          <w:lang w:val="uk-UA"/>
        </w:rPr>
        <w:t xml:space="preserve"> затвердженого спільним наказом Державного комітету телебачення і радіомовлення України, Міністерства культури і мистецтв України від 12 вересня 2003 року № 225/556, зареєстрованого в Міністерстві юстиції України 23 вересня 2003 року за № 839/8160 (зі змінами)</w:t>
      </w:r>
      <w:r w:rsidR="006B42B1">
        <w:rPr>
          <w:sz w:val="28"/>
          <w:szCs w:val="28"/>
          <w:lang w:val="uk-UA"/>
        </w:rPr>
        <w:t xml:space="preserve"> </w:t>
      </w:r>
      <w:r w:rsidRPr="000A665D">
        <w:rPr>
          <w:sz w:val="28"/>
          <w:szCs w:val="28"/>
          <w:lang w:val="uk-UA"/>
        </w:rPr>
        <w:t xml:space="preserve">у відповідність до термінології Закону України «Про медіа», який </w:t>
      </w:r>
      <w:r w:rsidRPr="000A665D">
        <w:rPr>
          <w:sz w:val="28"/>
          <w:szCs w:val="28"/>
          <w:lang w:val="x-none"/>
        </w:rPr>
        <w:t>13.12.2022</w:t>
      </w:r>
      <w:r w:rsidR="006B42B1">
        <w:rPr>
          <w:sz w:val="28"/>
          <w:szCs w:val="28"/>
          <w:lang w:val="uk-UA"/>
        </w:rPr>
        <w:t xml:space="preserve"> було</w:t>
      </w:r>
      <w:r w:rsidRPr="000A665D">
        <w:rPr>
          <w:sz w:val="28"/>
          <w:szCs w:val="28"/>
          <w:lang w:val="x-none"/>
        </w:rPr>
        <w:t xml:space="preserve"> </w:t>
      </w:r>
      <w:r w:rsidRPr="000A665D">
        <w:rPr>
          <w:sz w:val="28"/>
          <w:szCs w:val="28"/>
          <w:lang w:val="uk-UA"/>
        </w:rPr>
        <w:t xml:space="preserve">прийнято </w:t>
      </w:r>
      <w:r w:rsidRPr="000A665D">
        <w:rPr>
          <w:sz w:val="28"/>
          <w:szCs w:val="28"/>
          <w:lang w:val="x-none"/>
        </w:rPr>
        <w:t>Верховною Радою України за № 2849-ІХ</w:t>
      </w:r>
      <w:r w:rsidR="00C02C52">
        <w:rPr>
          <w:sz w:val="28"/>
          <w:szCs w:val="28"/>
          <w:lang w:val="x-none"/>
        </w:rPr>
        <w:t xml:space="preserve">, </w:t>
      </w:r>
      <w:r w:rsidR="00C02C52">
        <w:rPr>
          <w:rFonts w:ascii="TimesNewRomanPSMT" w:hAnsi="TimesNewRomanPSMT" w:cs="TimesNewRomanPSMT"/>
          <w:sz w:val="28"/>
          <w:szCs w:val="28"/>
        </w:rPr>
        <w:t xml:space="preserve">а також у </w:t>
      </w:r>
      <w:proofErr w:type="spellStart"/>
      <w:r w:rsidR="00C02C52">
        <w:rPr>
          <w:rFonts w:ascii="TimesNewRomanPSMT" w:hAnsi="TimesNewRomanPSMT" w:cs="TimesNewRomanPSMT"/>
          <w:sz w:val="28"/>
          <w:szCs w:val="28"/>
        </w:rPr>
        <w:t>відповідність</w:t>
      </w:r>
      <w:proofErr w:type="spellEnd"/>
      <w:r w:rsidR="00C02C52">
        <w:rPr>
          <w:rFonts w:ascii="TimesNewRomanPSMT" w:hAnsi="TimesNewRomanPSMT" w:cs="TimesNewRomanPSMT"/>
          <w:sz w:val="28"/>
          <w:szCs w:val="28"/>
        </w:rPr>
        <w:t xml:space="preserve"> до </w:t>
      </w:r>
      <w:proofErr w:type="spellStart"/>
      <w:r w:rsidR="00C02C52">
        <w:rPr>
          <w:rFonts w:ascii="TimesNewRomanPSMT" w:hAnsi="TimesNewRomanPSMT" w:cs="TimesNewRomanPSMT"/>
          <w:sz w:val="28"/>
          <w:szCs w:val="28"/>
        </w:rPr>
        <w:t>Українського</w:t>
      </w:r>
      <w:proofErr w:type="spellEnd"/>
      <w:r w:rsidR="00C02C5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C02C52">
        <w:rPr>
          <w:rFonts w:ascii="TimesNewRomanPSMT" w:hAnsi="TimesNewRomanPSMT" w:cs="TimesNewRomanPSMT"/>
          <w:sz w:val="28"/>
          <w:szCs w:val="28"/>
        </w:rPr>
        <w:t>правопису</w:t>
      </w:r>
      <w:proofErr w:type="spellEnd"/>
      <w:r w:rsidR="00C02C52">
        <w:rPr>
          <w:rFonts w:ascii="TimesNewRomanPSMT" w:hAnsi="TimesNewRomanPSMT" w:cs="TimesNewRomanPSMT"/>
          <w:sz w:val="28"/>
          <w:szCs w:val="28"/>
        </w:rPr>
        <w:t xml:space="preserve"> у </w:t>
      </w:r>
      <w:proofErr w:type="spellStart"/>
      <w:r w:rsidR="00C02C52">
        <w:rPr>
          <w:rFonts w:ascii="TimesNewRomanPSMT" w:hAnsi="TimesNewRomanPSMT" w:cs="TimesNewRomanPSMT"/>
          <w:sz w:val="28"/>
          <w:szCs w:val="28"/>
        </w:rPr>
        <w:t>новій</w:t>
      </w:r>
      <w:proofErr w:type="spellEnd"/>
      <w:r w:rsidR="00C02C5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C02C52">
        <w:rPr>
          <w:rFonts w:ascii="TimesNewRomanPSMT" w:hAnsi="TimesNewRomanPSMT" w:cs="TimesNewRomanPSMT"/>
          <w:sz w:val="28"/>
          <w:szCs w:val="28"/>
        </w:rPr>
        <w:t>редакції</w:t>
      </w:r>
      <w:proofErr w:type="spellEnd"/>
      <w:r w:rsidR="00C02C52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="00C02C52">
        <w:rPr>
          <w:rFonts w:ascii="TimesNewRomanPSMT" w:hAnsi="TimesNewRomanPSMT" w:cs="TimesNewRomanPSMT"/>
          <w:sz w:val="28"/>
          <w:szCs w:val="28"/>
        </w:rPr>
        <w:t>затвердженого</w:t>
      </w:r>
      <w:proofErr w:type="spellEnd"/>
      <w:r w:rsidR="00C02C5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C02C52">
        <w:rPr>
          <w:rFonts w:ascii="TimesNewRomanPSMT" w:hAnsi="TimesNewRomanPSMT" w:cs="TimesNewRomanPSMT"/>
          <w:sz w:val="28"/>
          <w:szCs w:val="28"/>
        </w:rPr>
        <w:t>постановою</w:t>
      </w:r>
      <w:proofErr w:type="spellEnd"/>
      <w:r w:rsidR="00C02C5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C02C52">
        <w:rPr>
          <w:rFonts w:ascii="TimesNewRomanPSMT" w:hAnsi="TimesNewRomanPSMT" w:cs="TimesNewRomanPSMT"/>
          <w:sz w:val="28"/>
          <w:szCs w:val="28"/>
        </w:rPr>
        <w:t>Кабінету</w:t>
      </w:r>
      <w:proofErr w:type="spellEnd"/>
      <w:r w:rsidR="00C02C5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C02C52">
        <w:rPr>
          <w:rFonts w:ascii="TimesNewRomanPSMT" w:hAnsi="TimesNewRomanPSMT" w:cs="TimesNewRomanPSMT"/>
          <w:sz w:val="28"/>
          <w:szCs w:val="28"/>
        </w:rPr>
        <w:t>Міністрів</w:t>
      </w:r>
      <w:proofErr w:type="spellEnd"/>
      <w:r w:rsidR="00C02C5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C02C52">
        <w:rPr>
          <w:rFonts w:ascii="TimesNewRomanPSMT" w:hAnsi="TimesNewRomanPSMT" w:cs="TimesNewRomanPSMT"/>
          <w:sz w:val="28"/>
          <w:szCs w:val="28"/>
        </w:rPr>
        <w:t>України</w:t>
      </w:r>
      <w:proofErr w:type="spellEnd"/>
      <w:r w:rsidR="00C02C52">
        <w:rPr>
          <w:rFonts w:ascii="TimesNewRomanPSMT" w:hAnsi="TimesNewRomanPSMT" w:cs="TimesNewRomanPSMT"/>
          <w:sz w:val="28"/>
          <w:szCs w:val="28"/>
        </w:rPr>
        <w:t xml:space="preserve"> «</w:t>
      </w:r>
      <w:proofErr w:type="spellStart"/>
      <w:r w:rsidR="00C02C52">
        <w:rPr>
          <w:rFonts w:ascii="TimesNewRomanPSMT" w:hAnsi="TimesNewRomanPSMT" w:cs="TimesNewRomanPSMT"/>
          <w:sz w:val="28"/>
          <w:szCs w:val="28"/>
        </w:rPr>
        <w:t>Питання</w:t>
      </w:r>
      <w:proofErr w:type="spellEnd"/>
      <w:r w:rsidR="00C02C5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C02C52">
        <w:rPr>
          <w:rFonts w:ascii="TimesNewRomanPSMT" w:hAnsi="TimesNewRomanPSMT" w:cs="TimesNewRomanPSMT"/>
          <w:sz w:val="28"/>
          <w:szCs w:val="28"/>
        </w:rPr>
        <w:t>українського</w:t>
      </w:r>
      <w:proofErr w:type="spellEnd"/>
      <w:r w:rsidR="00C02C5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C02C52">
        <w:rPr>
          <w:rFonts w:ascii="TimesNewRomanPSMT" w:hAnsi="TimesNewRomanPSMT" w:cs="TimesNewRomanPSMT"/>
          <w:sz w:val="28"/>
          <w:szCs w:val="28"/>
        </w:rPr>
        <w:t>правопису</w:t>
      </w:r>
      <w:proofErr w:type="spellEnd"/>
      <w:r w:rsidR="00C02C52">
        <w:rPr>
          <w:rFonts w:ascii="TimesNewRomanPSMT" w:hAnsi="TimesNewRomanPSMT" w:cs="TimesNewRomanPSMT"/>
          <w:sz w:val="28"/>
          <w:szCs w:val="28"/>
        </w:rPr>
        <w:t xml:space="preserve">» </w:t>
      </w:r>
      <w:proofErr w:type="spellStart"/>
      <w:r w:rsidR="00C02C52" w:rsidRPr="001239A8">
        <w:rPr>
          <w:rFonts w:ascii="TimesNewRomanPSMT" w:hAnsi="TimesNewRomanPSMT" w:cs="TimesNewRomanPSMT"/>
          <w:bCs/>
          <w:sz w:val="28"/>
          <w:szCs w:val="28"/>
        </w:rPr>
        <w:t>від</w:t>
      </w:r>
      <w:proofErr w:type="spellEnd"/>
      <w:r w:rsidR="00C02C52" w:rsidRPr="001239A8">
        <w:rPr>
          <w:rFonts w:ascii="TimesNewRomanPSMT" w:hAnsi="TimesNewRomanPSMT" w:cs="TimesNewRomanPSMT"/>
          <w:bCs/>
          <w:sz w:val="28"/>
          <w:szCs w:val="28"/>
        </w:rPr>
        <w:t xml:space="preserve"> 22 травня 2019 р</w:t>
      </w:r>
      <w:r w:rsidR="00C02C52">
        <w:rPr>
          <w:rFonts w:ascii="TimesNewRomanPSMT" w:hAnsi="TimesNewRomanPSMT" w:cs="TimesNewRomanPSMT"/>
          <w:bCs/>
          <w:sz w:val="28"/>
          <w:szCs w:val="28"/>
          <w:lang w:val="uk-UA"/>
        </w:rPr>
        <w:t>оку</w:t>
      </w:r>
      <w:r w:rsidR="00C02C52" w:rsidRPr="001239A8">
        <w:rPr>
          <w:rFonts w:ascii="TimesNewRomanPSMT" w:hAnsi="TimesNewRomanPSMT" w:cs="TimesNewRomanPSMT"/>
          <w:bCs/>
          <w:sz w:val="28"/>
          <w:szCs w:val="28"/>
        </w:rPr>
        <w:t xml:space="preserve"> № 437</w:t>
      </w:r>
      <w:r w:rsidR="00C02C52">
        <w:rPr>
          <w:rFonts w:ascii="TimesNewRomanPSMT" w:hAnsi="TimesNewRomanPSMT" w:cs="TimesNewRomanPSMT"/>
          <w:bCs/>
          <w:sz w:val="28"/>
          <w:szCs w:val="28"/>
        </w:rPr>
        <w:t xml:space="preserve"> і наказу </w:t>
      </w:r>
      <w:proofErr w:type="spellStart"/>
      <w:r w:rsidR="00C02C52">
        <w:rPr>
          <w:rFonts w:ascii="TimesNewRomanPSMT" w:hAnsi="TimesNewRomanPSMT" w:cs="TimesNewRomanPSMT"/>
          <w:bCs/>
          <w:sz w:val="28"/>
          <w:szCs w:val="28"/>
        </w:rPr>
        <w:t>Міністерства</w:t>
      </w:r>
      <w:proofErr w:type="spellEnd"/>
      <w:r w:rsidR="00C02C5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proofErr w:type="spellStart"/>
      <w:r w:rsidR="00C02C52">
        <w:rPr>
          <w:rFonts w:ascii="TimesNewRomanPSMT" w:hAnsi="TimesNewRomanPSMT" w:cs="TimesNewRomanPSMT"/>
          <w:bCs/>
          <w:sz w:val="28"/>
          <w:szCs w:val="28"/>
        </w:rPr>
        <w:t>юстиції</w:t>
      </w:r>
      <w:proofErr w:type="spellEnd"/>
      <w:r w:rsidR="00C02C5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proofErr w:type="spellStart"/>
      <w:r w:rsidR="00C02C52">
        <w:rPr>
          <w:rFonts w:ascii="TimesNewRomanPSMT" w:hAnsi="TimesNewRomanPSMT" w:cs="TimesNewRomanPSMT"/>
          <w:bCs/>
          <w:sz w:val="28"/>
          <w:szCs w:val="28"/>
        </w:rPr>
        <w:t>України</w:t>
      </w:r>
      <w:proofErr w:type="spellEnd"/>
      <w:r w:rsidR="00C02C52">
        <w:rPr>
          <w:rFonts w:ascii="TimesNewRomanPSMT" w:hAnsi="TimesNewRomanPSMT" w:cs="TimesNewRomanPSMT"/>
          <w:bCs/>
          <w:sz w:val="28"/>
          <w:szCs w:val="28"/>
        </w:rPr>
        <w:t xml:space="preserve"> «</w:t>
      </w:r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 xml:space="preserve">Про </w:t>
      </w:r>
      <w:proofErr w:type="spellStart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>затвердження</w:t>
      </w:r>
      <w:proofErr w:type="spellEnd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 xml:space="preserve"> Правил </w:t>
      </w:r>
      <w:proofErr w:type="spellStart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>організації</w:t>
      </w:r>
      <w:proofErr w:type="spellEnd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proofErr w:type="spellStart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>діловодства</w:t>
      </w:r>
      <w:proofErr w:type="spellEnd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 xml:space="preserve"> та </w:t>
      </w:r>
      <w:proofErr w:type="spellStart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>архівного</w:t>
      </w:r>
      <w:proofErr w:type="spellEnd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proofErr w:type="spellStart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>зберігання</w:t>
      </w:r>
      <w:proofErr w:type="spellEnd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proofErr w:type="spellStart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>документів</w:t>
      </w:r>
      <w:proofErr w:type="spellEnd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 xml:space="preserve"> у </w:t>
      </w:r>
      <w:proofErr w:type="spellStart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>державних</w:t>
      </w:r>
      <w:proofErr w:type="spellEnd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 xml:space="preserve"> органах, органах </w:t>
      </w:r>
      <w:proofErr w:type="spellStart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>місцевого</w:t>
      </w:r>
      <w:proofErr w:type="spellEnd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proofErr w:type="spellStart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>самоврядування</w:t>
      </w:r>
      <w:proofErr w:type="spellEnd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 xml:space="preserve">, на </w:t>
      </w:r>
      <w:proofErr w:type="spellStart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>підприємствах</w:t>
      </w:r>
      <w:proofErr w:type="spellEnd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 xml:space="preserve">, в </w:t>
      </w:r>
      <w:proofErr w:type="spellStart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>установах</w:t>
      </w:r>
      <w:proofErr w:type="spellEnd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 xml:space="preserve"> і </w:t>
      </w:r>
      <w:proofErr w:type="spellStart"/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>організаціях</w:t>
      </w:r>
      <w:proofErr w:type="spellEnd"/>
      <w:r w:rsidR="00C02C52">
        <w:rPr>
          <w:rFonts w:ascii="TimesNewRomanPSMT" w:hAnsi="TimesNewRomanPSMT" w:cs="TimesNewRomanPSMT"/>
          <w:bCs/>
          <w:sz w:val="28"/>
          <w:szCs w:val="28"/>
        </w:rPr>
        <w:t xml:space="preserve">» </w:t>
      </w:r>
      <w:proofErr w:type="spellStart"/>
      <w:r w:rsidR="00C02C52">
        <w:rPr>
          <w:rFonts w:ascii="TimesNewRomanPSMT" w:hAnsi="TimesNewRomanPSMT" w:cs="TimesNewRomanPSMT"/>
          <w:bCs/>
          <w:sz w:val="28"/>
          <w:szCs w:val="28"/>
        </w:rPr>
        <w:t>від</w:t>
      </w:r>
      <w:proofErr w:type="spellEnd"/>
      <w:r w:rsidR="00C02C52">
        <w:rPr>
          <w:rFonts w:ascii="TimesNewRomanPSMT" w:hAnsi="TimesNewRomanPSMT" w:cs="TimesNewRomanPSMT"/>
          <w:bCs/>
          <w:sz w:val="28"/>
          <w:szCs w:val="28"/>
        </w:rPr>
        <w:t xml:space="preserve"> 18 червня </w:t>
      </w:r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 xml:space="preserve">2015 </w:t>
      </w:r>
      <w:r w:rsidR="00C02C52">
        <w:rPr>
          <w:rFonts w:ascii="TimesNewRomanPSMT" w:hAnsi="TimesNewRomanPSMT" w:cs="TimesNewRomanPSMT"/>
          <w:bCs/>
          <w:sz w:val="28"/>
          <w:szCs w:val="28"/>
          <w:lang w:val="uk-UA"/>
        </w:rPr>
        <w:t>року</w:t>
      </w:r>
      <w:r w:rsidR="00C02C52" w:rsidRPr="00EC5BAB">
        <w:rPr>
          <w:rFonts w:ascii="TimesNewRomanPSMT" w:hAnsi="TimesNewRomanPSMT" w:cs="TimesNewRomanPSMT"/>
          <w:bCs/>
          <w:sz w:val="28"/>
          <w:szCs w:val="28"/>
        </w:rPr>
        <w:t xml:space="preserve"> № 1000/5</w:t>
      </w:r>
      <w:r w:rsidRPr="000A665D">
        <w:rPr>
          <w:sz w:val="28"/>
          <w:szCs w:val="28"/>
          <w:lang w:val="uk-UA"/>
        </w:rPr>
        <w:t>.</w:t>
      </w:r>
      <w:r w:rsidRPr="000A665D">
        <w:rPr>
          <w:sz w:val="28"/>
          <w:szCs w:val="28"/>
          <w:lang w:val="x-none"/>
        </w:rPr>
        <w:t xml:space="preserve"> </w:t>
      </w:r>
    </w:p>
    <w:p w14:paraId="00995A16" w14:textId="53BE4DA7" w:rsidR="004C6485" w:rsidRPr="00657F81" w:rsidRDefault="004C6485" w:rsidP="004C6485">
      <w:pPr>
        <w:snapToGrid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Водночас, </w:t>
      </w:r>
      <w:r w:rsidRPr="00657F81">
        <w:rPr>
          <w:sz w:val="28"/>
          <w:szCs w:val="28"/>
          <w:lang w:val="x-none"/>
        </w:rPr>
        <w:t>проектом</w:t>
      </w:r>
      <w:r w:rsidR="00014B78">
        <w:rPr>
          <w:sz w:val="28"/>
          <w:szCs w:val="28"/>
          <w:lang w:val="uk-UA"/>
        </w:rPr>
        <w:t xml:space="preserve"> спільного</w:t>
      </w:r>
      <w:r w:rsidRPr="00657F81">
        <w:rPr>
          <w:sz w:val="28"/>
          <w:szCs w:val="28"/>
          <w:lang w:val="x-none"/>
        </w:rPr>
        <w:t xml:space="preserve"> наказу пропонується</w:t>
      </w:r>
      <w:r>
        <w:rPr>
          <w:sz w:val="28"/>
          <w:szCs w:val="28"/>
          <w:lang w:val="uk-UA"/>
        </w:rPr>
        <w:t xml:space="preserve"> зазначити </w:t>
      </w:r>
      <w:bookmarkStart w:id="4" w:name="_Hlk160714998"/>
      <w:r>
        <w:rPr>
          <w:sz w:val="28"/>
          <w:szCs w:val="28"/>
          <w:lang w:val="uk-UA"/>
        </w:rPr>
        <w:t>правильне офіційне найменування</w:t>
      </w:r>
      <w:bookmarkEnd w:id="4"/>
      <w:r>
        <w:rPr>
          <w:sz w:val="28"/>
          <w:szCs w:val="28"/>
          <w:lang w:val="uk-UA"/>
        </w:rPr>
        <w:t xml:space="preserve"> </w:t>
      </w:r>
      <w:r w:rsidRPr="00C2168F">
        <w:rPr>
          <w:sz w:val="28"/>
          <w:szCs w:val="28"/>
          <w:lang w:val="uk-UA"/>
        </w:rPr>
        <w:t>Державн</w:t>
      </w:r>
      <w:r>
        <w:rPr>
          <w:sz w:val="28"/>
          <w:szCs w:val="28"/>
          <w:lang w:val="uk-UA"/>
        </w:rPr>
        <w:t>ого</w:t>
      </w:r>
      <w:r w:rsidRPr="00C2168F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у</w:t>
      </w:r>
      <w:r w:rsidRPr="00C2168F">
        <w:rPr>
          <w:sz w:val="28"/>
          <w:szCs w:val="28"/>
          <w:lang w:val="uk-UA"/>
        </w:rPr>
        <w:t xml:space="preserve"> телебачення і радіомовлення України</w:t>
      </w:r>
      <w:r>
        <w:rPr>
          <w:sz w:val="28"/>
          <w:szCs w:val="28"/>
          <w:lang w:val="uk-UA"/>
        </w:rPr>
        <w:t xml:space="preserve"> </w:t>
      </w:r>
      <w:bookmarkStart w:id="5" w:name="_Hlk160715134"/>
      <w:r>
        <w:rPr>
          <w:sz w:val="28"/>
          <w:szCs w:val="28"/>
          <w:lang w:val="uk-UA"/>
        </w:rPr>
        <w:t>узгоджене</w:t>
      </w:r>
      <w:r w:rsidRPr="00C216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із</w:t>
      </w:r>
      <w:bookmarkEnd w:id="5"/>
      <w:r>
        <w:rPr>
          <w:sz w:val="28"/>
          <w:szCs w:val="28"/>
          <w:lang w:val="uk-UA"/>
        </w:rPr>
        <w:t xml:space="preserve"> </w:t>
      </w:r>
      <w:r w:rsidRPr="00C2168F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>м</w:t>
      </w:r>
      <w:r w:rsidRPr="00C2168F">
        <w:rPr>
          <w:sz w:val="28"/>
          <w:szCs w:val="28"/>
          <w:lang w:val="uk-UA"/>
        </w:rPr>
        <w:t xml:space="preserve"> про Державний комітет телебачення і радіомовлення України, затвердженого постановою Кабінету Міністрів України від 13 серпня 2014 року № 341, </w:t>
      </w:r>
      <w:r>
        <w:rPr>
          <w:sz w:val="28"/>
          <w:szCs w:val="28"/>
          <w:lang w:val="uk-UA"/>
        </w:rPr>
        <w:t xml:space="preserve">та </w:t>
      </w:r>
      <w:r w:rsidRPr="00657F81">
        <w:rPr>
          <w:sz w:val="28"/>
          <w:szCs w:val="28"/>
          <w:lang w:val="uk-UA"/>
        </w:rPr>
        <w:t>правильне офіційне найменування</w:t>
      </w:r>
      <w:r>
        <w:rPr>
          <w:sz w:val="28"/>
          <w:szCs w:val="28"/>
          <w:lang w:val="uk-UA"/>
        </w:rPr>
        <w:t xml:space="preserve"> </w:t>
      </w:r>
      <w:r w:rsidR="00C8553D" w:rsidRPr="00C8553D">
        <w:rPr>
          <w:sz w:val="28"/>
          <w:szCs w:val="28"/>
          <w:lang w:val="uk-UA"/>
        </w:rPr>
        <w:t xml:space="preserve">Міністерства культури та стратегічних комунікацій України </w:t>
      </w:r>
      <w:r w:rsidRPr="00657F81">
        <w:rPr>
          <w:sz w:val="28"/>
          <w:szCs w:val="28"/>
          <w:lang w:val="uk-UA"/>
        </w:rPr>
        <w:t xml:space="preserve">узгоджене із </w:t>
      </w:r>
      <w:r w:rsidRPr="00C2168F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>м</w:t>
      </w:r>
      <w:r w:rsidRPr="00C2168F">
        <w:rPr>
          <w:sz w:val="28"/>
          <w:szCs w:val="28"/>
          <w:lang w:val="uk-UA"/>
        </w:rPr>
        <w:t xml:space="preserve"> про Міністерство </w:t>
      </w:r>
      <w:r w:rsidR="00C8553D" w:rsidRPr="00C8553D">
        <w:rPr>
          <w:sz w:val="28"/>
          <w:szCs w:val="28"/>
          <w:lang w:val="uk-UA"/>
        </w:rPr>
        <w:t>культури та стратегічних комунікацій України</w:t>
      </w:r>
      <w:r w:rsidRPr="00C2168F">
        <w:rPr>
          <w:sz w:val="28"/>
          <w:szCs w:val="28"/>
          <w:lang w:val="uk-UA"/>
        </w:rPr>
        <w:t>, затвердженого постановою Кабінету Міністрів України від 16 жовтня 2019 р. № 885</w:t>
      </w:r>
      <w:r>
        <w:rPr>
          <w:sz w:val="28"/>
          <w:szCs w:val="28"/>
          <w:lang w:val="uk-UA"/>
        </w:rPr>
        <w:t>.</w:t>
      </w:r>
    </w:p>
    <w:p w14:paraId="2E7F4DF1" w14:textId="25534A01" w:rsidR="008A0616" w:rsidRDefault="008A0616" w:rsidP="000A665D">
      <w:pPr>
        <w:snapToGrid/>
        <w:spacing w:before="0" w:after="0"/>
        <w:ind w:firstLine="709"/>
        <w:jc w:val="both"/>
        <w:rPr>
          <w:sz w:val="28"/>
          <w:szCs w:val="28"/>
          <w:lang w:val="uk-UA"/>
        </w:rPr>
      </w:pPr>
      <w:r w:rsidRPr="000A665D">
        <w:rPr>
          <w:sz w:val="28"/>
          <w:szCs w:val="28"/>
          <w:lang w:val="uk-UA"/>
        </w:rPr>
        <w:t>Також</w:t>
      </w:r>
      <w:r w:rsidRPr="000A665D">
        <w:rPr>
          <w:sz w:val="28"/>
          <w:szCs w:val="28"/>
          <w:lang w:val="x-none"/>
        </w:rPr>
        <w:t xml:space="preserve">, </w:t>
      </w:r>
      <w:bookmarkStart w:id="6" w:name="_Hlk160714711"/>
      <w:r w:rsidRPr="000A665D">
        <w:rPr>
          <w:sz w:val="28"/>
          <w:szCs w:val="28"/>
          <w:lang w:val="x-none"/>
        </w:rPr>
        <w:t xml:space="preserve">проектом </w:t>
      </w:r>
      <w:r w:rsidR="00014B78">
        <w:rPr>
          <w:sz w:val="28"/>
          <w:szCs w:val="28"/>
          <w:lang w:val="uk-UA"/>
        </w:rPr>
        <w:t xml:space="preserve">спільного </w:t>
      </w:r>
      <w:r w:rsidR="00D96681" w:rsidRPr="000A665D">
        <w:rPr>
          <w:sz w:val="28"/>
          <w:szCs w:val="28"/>
          <w:lang w:val="x-none"/>
        </w:rPr>
        <w:t>наказу</w:t>
      </w:r>
      <w:r w:rsidRPr="000A665D">
        <w:rPr>
          <w:sz w:val="28"/>
          <w:szCs w:val="28"/>
          <w:lang w:val="x-none"/>
        </w:rPr>
        <w:t xml:space="preserve"> пропонується </w:t>
      </w:r>
      <w:bookmarkEnd w:id="6"/>
      <w:proofErr w:type="spellStart"/>
      <w:r w:rsidRPr="000A665D">
        <w:rPr>
          <w:sz w:val="28"/>
          <w:szCs w:val="28"/>
          <w:lang w:val="uk-UA"/>
        </w:rPr>
        <w:t>внести</w:t>
      </w:r>
      <w:proofErr w:type="spellEnd"/>
      <w:r w:rsidRPr="000A665D">
        <w:rPr>
          <w:sz w:val="28"/>
          <w:szCs w:val="28"/>
          <w:lang w:val="uk-UA"/>
        </w:rPr>
        <w:t xml:space="preserve"> зміни до </w:t>
      </w:r>
      <w:r w:rsidR="006B42B1" w:rsidRPr="006B42B1">
        <w:rPr>
          <w:sz w:val="28"/>
          <w:szCs w:val="28"/>
          <w:lang w:val="uk-UA"/>
        </w:rPr>
        <w:t>додатку Положення</w:t>
      </w:r>
      <w:r w:rsidRPr="000A665D">
        <w:rPr>
          <w:sz w:val="28"/>
          <w:szCs w:val="28"/>
          <w:lang w:val="uk-UA"/>
        </w:rPr>
        <w:t xml:space="preserve">, враховуючи вимоги абзацу другого частини 1 статті 28 Цивільного кодексу України, частини 4 статті 19 Закону України «Про Єдиний державний демографічний реєстр та документи, що підтверджують </w:t>
      </w:r>
      <w:r w:rsidRPr="000A665D">
        <w:rPr>
          <w:sz w:val="28"/>
          <w:szCs w:val="28"/>
          <w:lang w:val="uk-UA"/>
        </w:rPr>
        <w:lastRenderedPageBreak/>
        <w:t>громадянство України, посвідчують особу чи її спеціальний статус», відповідно до яких ім</w:t>
      </w:r>
      <w:r w:rsidR="009C1E0F">
        <w:rPr>
          <w:sz w:val="28"/>
          <w:szCs w:val="28"/>
          <w:lang w:val="uk-UA"/>
        </w:rPr>
        <w:t>’</w:t>
      </w:r>
      <w:r w:rsidRPr="000A665D">
        <w:rPr>
          <w:sz w:val="28"/>
          <w:szCs w:val="28"/>
          <w:lang w:val="uk-UA"/>
        </w:rPr>
        <w:t>я фізичної особи, яка є громадянином України, складається із прізвища, власного імені та по батькові, якщо інше не випливає із закону або звичаю національної меншини, до якої вона належить; якщо за звичаями національної меншини, до якої належить особа по батькові не є складовою імені, то зазначаються лише складові імені.</w:t>
      </w:r>
    </w:p>
    <w:p w14:paraId="19C48A8B" w14:textId="5CD50D95" w:rsidR="00C02C52" w:rsidRPr="00C02C52" w:rsidRDefault="00C02C52" w:rsidP="00C02C52">
      <w:pPr>
        <w:snapToGrid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Окрім цього, проектом спільного наказу пропонується </w:t>
      </w:r>
      <w:r w:rsidRPr="00C02C52">
        <w:rPr>
          <w:sz w:val="28"/>
          <w:szCs w:val="28"/>
          <w:lang w:val="uk-UA"/>
        </w:rPr>
        <w:t>привести абзац другий пункту 8 Положення про премію імені В</w:t>
      </w:r>
      <w:r w:rsidR="009C1E0F">
        <w:rPr>
          <w:sz w:val="28"/>
          <w:szCs w:val="28"/>
          <w:lang w:val="uk-UA"/>
        </w:rPr>
        <w:t>’</w:t>
      </w:r>
      <w:r w:rsidRPr="00C02C52">
        <w:rPr>
          <w:sz w:val="28"/>
          <w:szCs w:val="28"/>
          <w:lang w:val="uk-UA"/>
        </w:rPr>
        <w:t xml:space="preserve">ячеслава </w:t>
      </w:r>
      <w:proofErr w:type="spellStart"/>
      <w:r w:rsidRPr="00C02C52">
        <w:rPr>
          <w:sz w:val="28"/>
          <w:szCs w:val="28"/>
          <w:lang w:val="uk-UA"/>
        </w:rPr>
        <w:t>Чорновола</w:t>
      </w:r>
      <w:proofErr w:type="spellEnd"/>
      <w:r w:rsidRPr="00C02C52">
        <w:rPr>
          <w:sz w:val="28"/>
          <w:szCs w:val="28"/>
          <w:lang w:val="uk-UA"/>
        </w:rPr>
        <w:t xml:space="preserve"> за кращу публіцистичну роботу в галузі журналістики, до вимог абзацу другого пункту 2 постанови Кабінету Міністрів України від 27 червня 2003 року № 979 «Про премію імені В</w:t>
      </w:r>
      <w:r w:rsidR="009C1E0F">
        <w:rPr>
          <w:sz w:val="28"/>
          <w:szCs w:val="28"/>
          <w:lang w:val="uk-UA"/>
        </w:rPr>
        <w:t>’</w:t>
      </w:r>
      <w:r w:rsidRPr="00C02C52">
        <w:rPr>
          <w:sz w:val="28"/>
          <w:szCs w:val="28"/>
          <w:lang w:val="uk-UA"/>
        </w:rPr>
        <w:t xml:space="preserve">ячеслава </w:t>
      </w:r>
      <w:proofErr w:type="spellStart"/>
      <w:r w:rsidRPr="00C02C52">
        <w:rPr>
          <w:sz w:val="28"/>
          <w:szCs w:val="28"/>
          <w:lang w:val="uk-UA"/>
        </w:rPr>
        <w:t>Чорновола</w:t>
      </w:r>
      <w:proofErr w:type="spellEnd"/>
      <w:r w:rsidRPr="00C02C52">
        <w:rPr>
          <w:sz w:val="28"/>
          <w:szCs w:val="28"/>
          <w:lang w:val="uk-UA"/>
        </w:rPr>
        <w:t xml:space="preserve"> за кращу публіцистичну роботу в галузі журналістики», оптимізувавши вимоги до посадового складу Комітету з Премії. </w:t>
      </w:r>
    </w:p>
    <w:p w14:paraId="507FAC01" w14:textId="2403A434" w:rsidR="00C02C52" w:rsidRPr="00C02C52" w:rsidRDefault="00C02C52" w:rsidP="00C02C52">
      <w:pPr>
        <w:snapToGrid/>
        <w:spacing w:before="0" w:after="0"/>
        <w:ind w:firstLine="709"/>
        <w:jc w:val="both"/>
        <w:rPr>
          <w:sz w:val="28"/>
          <w:szCs w:val="28"/>
          <w:lang w:val="uk-UA"/>
        </w:rPr>
      </w:pPr>
      <w:r w:rsidRPr="00C02C52">
        <w:rPr>
          <w:sz w:val="28"/>
          <w:szCs w:val="28"/>
          <w:lang w:val="uk-UA"/>
        </w:rPr>
        <w:t>Так, пропонується, вилучити вимогу залучення до складу Комітету з Премії представників Міністерства культури та стратегічних комунікацій України, Держкомтелерадіо, Національної спілки журналістів України на пропорційній основі. Наразі вимога пропорційності передбачає залучення до роботи Комітету з Премії 6-х представників ЦОВВ і лише 3-х представників НСЖУ. Збільшення кількості представників Національної спілки журналістів України як професійної громадської організації сприятиме прозорості роботи Комітету з Премії, підвищенню рівня фахового аналізу та оцінки публіцистичних конкурсних творів.</w:t>
      </w:r>
    </w:p>
    <w:p w14:paraId="5855C420" w14:textId="558540E2" w:rsidR="00F31A09" w:rsidRPr="00F31A09" w:rsidRDefault="00F31A09" w:rsidP="000A665D">
      <w:pPr>
        <w:snapToGrid/>
        <w:spacing w:before="0" w:after="0"/>
        <w:ind w:firstLine="709"/>
        <w:jc w:val="both"/>
        <w:rPr>
          <w:sz w:val="28"/>
          <w:szCs w:val="28"/>
          <w:lang w:val="uk-UA"/>
        </w:rPr>
      </w:pPr>
      <w:r w:rsidRPr="00F31A09">
        <w:rPr>
          <w:sz w:val="28"/>
          <w:szCs w:val="28"/>
          <w:lang w:val="x-none"/>
        </w:rPr>
        <w:t>З огляду на зазначене, розроблено проект</w:t>
      </w:r>
      <w:r w:rsidR="00014B78">
        <w:rPr>
          <w:sz w:val="28"/>
          <w:szCs w:val="28"/>
          <w:lang w:val="uk-UA"/>
        </w:rPr>
        <w:t xml:space="preserve"> спільного</w:t>
      </w:r>
      <w:r w:rsidRPr="00F31A09">
        <w:rPr>
          <w:sz w:val="28"/>
          <w:szCs w:val="28"/>
          <w:lang w:val="x-none"/>
        </w:rPr>
        <w:t xml:space="preserve"> </w:t>
      </w:r>
      <w:r w:rsidRPr="000A665D">
        <w:rPr>
          <w:sz w:val="28"/>
          <w:szCs w:val="28"/>
          <w:lang w:val="uk-UA"/>
        </w:rPr>
        <w:t xml:space="preserve">наказу Державного комітету телебачення і радіомовлення України, </w:t>
      </w:r>
      <w:r w:rsidR="006E7212" w:rsidRPr="006E7212">
        <w:rPr>
          <w:sz w:val="28"/>
          <w:szCs w:val="28"/>
          <w:lang w:val="uk-UA"/>
        </w:rPr>
        <w:t>Міністерства культури та стратегічних комунікацій України</w:t>
      </w:r>
      <w:r w:rsidRPr="000A665D">
        <w:rPr>
          <w:sz w:val="28"/>
          <w:szCs w:val="28"/>
          <w:lang w:val="uk-UA"/>
        </w:rPr>
        <w:t xml:space="preserve"> «</w:t>
      </w:r>
      <w:r w:rsidR="006C5A60" w:rsidRPr="006C5A60">
        <w:rPr>
          <w:sz w:val="28"/>
          <w:szCs w:val="28"/>
          <w:lang w:val="uk-UA"/>
        </w:rPr>
        <w:t xml:space="preserve">Про внесення змін до Положення про премію імені В’ячеслава </w:t>
      </w:r>
      <w:proofErr w:type="spellStart"/>
      <w:r w:rsidR="006C5A60" w:rsidRPr="006C5A60">
        <w:rPr>
          <w:sz w:val="28"/>
          <w:szCs w:val="28"/>
          <w:lang w:val="uk-UA"/>
        </w:rPr>
        <w:t>Чорновола</w:t>
      </w:r>
      <w:proofErr w:type="spellEnd"/>
      <w:r w:rsidR="006C5A60" w:rsidRPr="006C5A60">
        <w:rPr>
          <w:sz w:val="28"/>
          <w:szCs w:val="28"/>
          <w:lang w:val="uk-UA"/>
        </w:rPr>
        <w:t xml:space="preserve"> за кращу публіцистичну роботу в галузі журналістики</w:t>
      </w:r>
      <w:r w:rsidRPr="000A665D">
        <w:rPr>
          <w:sz w:val="28"/>
          <w:szCs w:val="28"/>
          <w:lang w:val="uk-UA"/>
        </w:rPr>
        <w:t>»</w:t>
      </w:r>
      <w:r w:rsidRPr="00F31A09">
        <w:rPr>
          <w:sz w:val="28"/>
          <w:szCs w:val="28"/>
          <w:lang w:val="x-none"/>
        </w:rPr>
        <w:t>.</w:t>
      </w:r>
    </w:p>
    <w:p w14:paraId="1838B6AF" w14:textId="77777777" w:rsidR="001874D7" w:rsidRDefault="001874D7" w:rsidP="000A665D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</w:p>
    <w:p w14:paraId="52C505BB" w14:textId="77777777" w:rsidR="001874D7" w:rsidRPr="00407A68" w:rsidRDefault="001874D7" w:rsidP="000A665D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  <w:r w:rsidRPr="00407A68">
        <w:rPr>
          <w:b/>
          <w:sz w:val="28"/>
          <w:szCs w:val="28"/>
          <w:lang w:val="uk-UA"/>
        </w:rPr>
        <w:t xml:space="preserve">3. Основні положення </w:t>
      </w:r>
      <w:r w:rsidR="00C40DED" w:rsidRPr="00407A68">
        <w:rPr>
          <w:b/>
          <w:sz w:val="28"/>
          <w:szCs w:val="28"/>
          <w:lang w:val="uk-UA"/>
        </w:rPr>
        <w:t>акту</w:t>
      </w:r>
    </w:p>
    <w:p w14:paraId="41491033" w14:textId="590A47CB" w:rsidR="00286E83" w:rsidRDefault="00014B78" w:rsidP="00407A68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спільного наказу</w:t>
      </w:r>
      <w:r w:rsidR="001874D7" w:rsidRPr="00407A68">
        <w:rPr>
          <w:sz w:val="28"/>
          <w:szCs w:val="28"/>
        </w:rPr>
        <w:t xml:space="preserve"> пропонується</w:t>
      </w:r>
      <w:r w:rsidR="00407A68" w:rsidRPr="00407A68">
        <w:rPr>
          <w:sz w:val="28"/>
          <w:szCs w:val="28"/>
        </w:rPr>
        <w:t xml:space="preserve"> </w:t>
      </w:r>
      <w:proofErr w:type="spellStart"/>
      <w:r w:rsidR="00286E83" w:rsidRPr="00407A68">
        <w:rPr>
          <w:sz w:val="28"/>
          <w:szCs w:val="28"/>
        </w:rPr>
        <w:t>внести</w:t>
      </w:r>
      <w:proofErr w:type="spellEnd"/>
      <w:r w:rsidR="00286E83" w:rsidRPr="00407A68">
        <w:rPr>
          <w:sz w:val="28"/>
          <w:szCs w:val="28"/>
        </w:rPr>
        <w:t xml:space="preserve"> до </w:t>
      </w:r>
      <w:r w:rsidR="00286E83" w:rsidRPr="00407A68">
        <w:rPr>
          <w:bCs/>
          <w:sz w:val="28"/>
          <w:szCs w:val="28"/>
        </w:rPr>
        <w:t>Положення про премію імені В</w:t>
      </w:r>
      <w:r w:rsidR="009C1E0F">
        <w:rPr>
          <w:bCs/>
          <w:sz w:val="28"/>
          <w:szCs w:val="28"/>
        </w:rPr>
        <w:t>’</w:t>
      </w:r>
      <w:r w:rsidR="00286E83" w:rsidRPr="00407A68">
        <w:rPr>
          <w:bCs/>
          <w:sz w:val="28"/>
          <w:szCs w:val="28"/>
        </w:rPr>
        <w:t xml:space="preserve">ячеслава </w:t>
      </w:r>
      <w:proofErr w:type="spellStart"/>
      <w:r w:rsidR="00286E83" w:rsidRPr="00407A68">
        <w:rPr>
          <w:bCs/>
          <w:sz w:val="28"/>
          <w:szCs w:val="28"/>
        </w:rPr>
        <w:t>Чорновола</w:t>
      </w:r>
      <w:proofErr w:type="spellEnd"/>
      <w:r w:rsidR="00286E83" w:rsidRPr="00407A68">
        <w:rPr>
          <w:bCs/>
          <w:sz w:val="28"/>
          <w:szCs w:val="28"/>
        </w:rPr>
        <w:t xml:space="preserve"> за кращу публіцистичну роботу в галузі журналістики,</w:t>
      </w:r>
      <w:r w:rsidR="00286E83" w:rsidRPr="00407A68">
        <w:rPr>
          <w:sz w:val="28"/>
          <w:szCs w:val="28"/>
        </w:rPr>
        <w:t xml:space="preserve"> затвердженого спільним наказом Державного комітету телебачення і радіомовлення України, Міністерства культури і мистецтв України від 12 вересня 2003 року № 225/556, зареєстрованого в Міністерстві юстиції України 23 вересня 2003 року за № 839/8160 (зі змінами), такі зміни:</w:t>
      </w:r>
    </w:p>
    <w:p w14:paraId="3979F2C1" w14:textId="2AE858BE" w:rsidR="00C02C52" w:rsidRPr="00407A68" w:rsidRDefault="00C02C52" w:rsidP="00407A68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D5A97" w:rsidRPr="00BD5A97">
        <w:rPr>
          <w:sz w:val="28"/>
          <w:szCs w:val="28"/>
        </w:rPr>
        <w:t>у пункті 1 слово «півроку» замінити словами «пів року»;</w:t>
      </w:r>
    </w:p>
    <w:p w14:paraId="1C3B6829" w14:textId="77777777" w:rsidR="009C1E0F" w:rsidRPr="009C1E0F" w:rsidRDefault="00BD5A97" w:rsidP="009C1E0F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1E0F">
        <w:rPr>
          <w:sz w:val="28"/>
          <w:szCs w:val="28"/>
        </w:rPr>
        <w:t>2</w:t>
      </w:r>
      <w:r w:rsidR="00286E83" w:rsidRPr="009C1E0F">
        <w:rPr>
          <w:sz w:val="28"/>
          <w:szCs w:val="28"/>
        </w:rPr>
        <w:t xml:space="preserve">) </w:t>
      </w:r>
      <w:r w:rsidR="009C1E0F" w:rsidRPr="009C1E0F">
        <w:rPr>
          <w:sz w:val="28"/>
          <w:szCs w:val="28"/>
        </w:rPr>
        <w:t>абзац третій пункту 6 викласти у такій редакції:</w:t>
      </w:r>
    </w:p>
    <w:p w14:paraId="2E17A6E4" w14:textId="77777777" w:rsidR="009C1E0F" w:rsidRPr="009C1E0F" w:rsidRDefault="009C1E0F" w:rsidP="009C1E0F">
      <w:pPr>
        <w:snapToGrid/>
        <w:spacing w:before="0" w:after="0"/>
        <w:ind w:firstLine="709"/>
        <w:jc w:val="both"/>
        <w:rPr>
          <w:sz w:val="28"/>
          <w:szCs w:val="28"/>
          <w:lang w:val="uk-UA"/>
        </w:rPr>
      </w:pPr>
      <w:r w:rsidRPr="009C1E0F">
        <w:rPr>
          <w:sz w:val="28"/>
          <w:szCs w:val="28"/>
          <w:lang w:val="uk-UA"/>
        </w:rPr>
        <w:t>«примірник твору (електронна версія твору та/або відповідне посилання на твір, розміщений на інтернет-ресурсі) з підтвердженням його оприлюднення в друкованих (аудіовізуальних, онлайн) медіа;»;</w:t>
      </w:r>
    </w:p>
    <w:p w14:paraId="5606F41E" w14:textId="5C6A42EE" w:rsidR="00BD5A97" w:rsidRPr="00C2168F" w:rsidRDefault="00BD5A97" w:rsidP="00BD5A9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2168F">
        <w:rPr>
          <w:sz w:val="28"/>
          <w:szCs w:val="28"/>
        </w:rPr>
        <w:t>в абзаці другому пункту 8 слова «</w:t>
      </w:r>
      <w:r w:rsidRPr="009B58A6">
        <w:rPr>
          <w:sz w:val="28"/>
          <w:szCs w:val="28"/>
        </w:rPr>
        <w:t>на пропорційній основі</w:t>
      </w:r>
      <w:r w:rsidRPr="00C2168F">
        <w:rPr>
          <w:sz w:val="28"/>
          <w:szCs w:val="28"/>
        </w:rPr>
        <w:t xml:space="preserve">» </w:t>
      </w:r>
      <w:r>
        <w:rPr>
          <w:sz w:val="28"/>
          <w:szCs w:val="28"/>
        </w:rPr>
        <w:t>вилучити</w:t>
      </w:r>
      <w:r w:rsidRPr="00C2168F">
        <w:rPr>
          <w:sz w:val="28"/>
          <w:szCs w:val="28"/>
        </w:rPr>
        <w:t>;</w:t>
      </w:r>
    </w:p>
    <w:p w14:paraId="4D3A70D2" w14:textId="77777777" w:rsidR="00BD5A97" w:rsidRPr="00286E83" w:rsidRDefault="00BD5A97" w:rsidP="00407A68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C69009D" w14:textId="4339B096" w:rsidR="00286E83" w:rsidRPr="00286E83" w:rsidRDefault="00BD5A97" w:rsidP="00407A68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86E83" w:rsidRPr="00286E83">
        <w:rPr>
          <w:sz w:val="28"/>
          <w:szCs w:val="28"/>
        </w:rPr>
        <w:t xml:space="preserve">) в абзаці другому пункту 8 слова «Міністерства культури і туризму України» замінити словами «Міністерства </w:t>
      </w:r>
      <w:r w:rsidR="00C8553D" w:rsidRPr="00C8553D">
        <w:rPr>
          <w:sz w:val="28"/>
          <w:szCs w:val="28"/>
        </w:rPr>
        <w:t>культури та стратегічних комунікацій України</w:t>
      </w:r>
      <w:r w:rsidR="00286E83" w:rsidRPr="00286E83">
        <w:rPr>
          <w:sz w:val="28"/>
          <w:szCs w:val="28"/>
        </w:rPr>
        <w:t>»;</w:t>
      </w:r>
    </w:p>
    <w:p w14:paraId="03493618" w14:textId="62DC16FC" w:rsidR="00286E83" w:rsidRPr="00286E83" w:rsidRDefault="00BD5A97" w:rsidP="00407A68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6E83" w:rsidRPr="00286E83">
        <w:rPr>
          <w:sz w:val="28"/>
          <w:szCs w:val="28"/>
        </w:rPr>
        <w:t>) в абзаці восьмому додатку до Положення після слів «по батькові» доповнити словами та знаками «(за наявності)»;</w:t>
      </w:r>
    </w:p>
    <w:p w14:paraId="2AACECE5" w14:textId="049E793A" w:rsidR="00286E83" w:rsidRPr="00286E83" w:rsidRDefault="00BD5A97" w:rsidP="00407A68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6E83" w:rsidRPr="00286E83">
        <w:rPr>
          <w:sz w:val="28"/>
          <w:szCs w:val="28"/>
        </w:rPr>
        <w:t>) у тексті Положення та додатку до нього слова «Державний комітет телебачення та радіомовлення України» в усіх відмінках замінити словами «Державний комітет телебачення і радіомовлення України» у відповідних відмінках.</w:t>
      </w:r>
    </w:p>
    <w:p w14:paraId="63D10A4A" w14:textId="4708CD2F" w:rsidR="000A665D" w:rsidRDefault="000A665D" w:rsidP="00286E83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2355C9C" w14:textId="759EAFF4" w:rsidR="001874D7" w:rsidRPr="000A665D" w:rsidRDefault="001874D7" w:rsidP="000A665D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  <w:r w:rsidRPr="000A665D">
        <w:rPr>
          <w:b/>
          <w:bCs/>
          <w:sz w:val="28"/>
          <w:szCs w:val="28"/>
          <w:lang w:val="uk-UA"/>
        </w:rPr>
        <w:t>4. Правові</w:t>
      </w:r>
      <w:r w:rsidRPr="000A665D">
        <w:rPr>
          <w:b/>
          <w:sz w:val="28"/>
          <w:szCs w:val="28"/>
          <w:lang w:val="uk-UA"/>
        </w:rPr>
        <w:t xml:space="preserve"> аспекти</w:t>
      </w:r>
    </w:p>
    <w:p w14:paraId="442E93DB" w14:textId="15B531FC" w:rsidR="001874D7" w:rsidRPr="000A665D" w:rsidRDefault="001874D7" w:rsidP="000A665D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 w:rsidRPr="000A665D">
        <w:rPr>
          <w:rFonts w:ascii="Times New Roman" w:hAnsi="Times New Roman" w:cs="Times New Roman"/>
          <w:b w:val="0"/>
        </w:rPr>
        <w:t>У даній сфері суспільних відносин діють Конституція України,</w:t>
      </w:r>
      <w:r w:rsidR="00F31A09" w:rsidRPr="000A665D">
        <w:rPr>
          <w:rFonts w:ascii="Times New Roman" w:hAnsi="Times New Roman" w:cs="Times New Roman"/>
          <w:b w:val="0"/>
        </w:rPr>
        <w:t xml:space="preserve"> Цивільний кодекс України,</w:t>
      </w:r>
      <w:r w:rsidRPr="000A665D">
        <w:rPr>
          <w:rFonts w:ascii="Times New Roman" w:hAnsi="Times New Roman" w:cs="Times New Roman"/>
          <w:b w:val="0"/>
        </w:rPr>
        <w:t xml:space="preserve"> закони України «Про видавничу справу», </w:t>
      </w:r>
      <w:r w:rsidR="00F31A09" w:rsidRPr="000A665D">
        <w:rPr>
          <w:rFonts w:ascii="Times New Roman" w:hAnsi="Times New Roman" w:cs="Times New Roman"/>
          <w:b w:val="0"/>
        </w:rPr>
        <w:t xml:space="preserve">«Про медіа», </w:t>
      </w:r>
      <w:r w:rsidRPr="000A665D">
        <w:rPr>
          <w:rFonts w:ascii="Times New Roman" w:hAnsi="Times New Roman" w:cs="Times New Roman"/>
          <w:b w:val="0"/>
        </w:rPr>
        <w:t>постанов</w:t>
      </w:r>
      <w:r w:rsidR="009213D1">
        <w:rPr>
          <w:rFonts w:ascii="Times New Roman" w:hAnsi="Times New Roman" w:cs="Times New Roman"/>
          <w:b w:val="0"/>
        </w:rPr>
        <w:t>и</w:t>
      </w:r>
      <w:r w:rsidRPr="000A665D">
        <w:rPr>
          <w:rFonts w:ascii="Times New Roman" w:hAnsi="Times New Roman" w:cs="Times New Roman"/>
          <w:b w:val="0"/>
        </w:rPr>
        <w:t xml:space="preserve"> Кабінету Міністрів України від</w:t>
      </w:r>
      <w:r w:rsidR="009213D1">
        <w:rPr>
          <w:rFonts w:ascii="Times New Roman" w:hAnsi="Times New Roman" w:cs="Times New Roman"/>
          <w:b w:val="0"/>
        </w:rPr>
        <w:t xml:space="preserve"> </w:t>
      </w:r>
      <w:r w:rsidRPr="000A665D">
        <w:rPr>
          <w:rFonts w:ascii="Times New Roman" w:hAnsi="Times New Roman" w:cs="Times New Roman"/>
          <w:b w:val="0"/>
        </w:rPr>
        <w:t>13.08.2014 № 341 «Про затвердження Положення про Державний комітет телебачення і радіомовлення України»</w:t>
      </w:r>
      <w:r w:rsidR="009213D1">
        <w:rPr>
          <w:rFonts w:ascii="Times New Roman" w:hAnsi="Times New Roman" w:cs="Times New Roman"/>
          <w:b w:val="0"/>
        </w:rPr>
        <w:t xml:space="preserve">, </w:t>
      </w:r>
      <w:r w:rsidR="009213D1" w:rsidRPr="009213D1">
        <w:rPr>
          <w:rFonts w:ascii="Times New Roman" w:hAnsi="Times New Roman" w:cs="Times New Roman"/>
          <w:b w:val="0"/>
        </w:rPr>
        <w:t xml:space="preserve">від 16 жовтня 2019 р. № 885 </w:t>
      </w:r>
      <w:r w:rsidR="009213D1">
        <w:rPr>
          <w:rFonts w:ascii="Times New Roman" w:hAnsi="Times New Roman" w:cs="Times New Roman"/>
          <w:b w:val="0"/>
        </w:rPr>
        <w:t>«</w:t>
      </w:r>
      <w:r w:rsidR="009213D1" w:rsidRPr="009213D1">
        <w:rPr>
          <w:rFonts w:ascii="Times New Roman" w:hAnsi="Times New Roman" w:cs="Times New Roman"/>
          <w:b w:val="0"/>
        </w:rPr>
        <w:t xml:space="preserve">Деякі питання діяльності </w:t>
      </w:r>
      <w:r w:rsidR="00C8553D" w:rsidRPr="00C8553D">
        <w:rPr>
          <w:rFonts w:ascii="Times New Roman" w:hAnsi="Times New Roman" w:cs="Times New Roman"/>
          <w:b w:val="0"/>
        </w:rPr>
        <w:t>Міністерства культури та стратегічних комунікацій України</w:t>
      </w:r>
      <w:r w:rsidR="009213D1">
        <w:rPr>
          <w:rFonts w:ascii="Times New Roman" w:hAnsi="Times New Roman" w:cs="Times New Roman"/>
          <w:b w:val="0"/>
        </w:rPr>
        <w:t>»,</w:t>
      </w:r>
      <w:r w:rsidR="009213D1" w:rsidRPr="009213D1">
        <w:rPr>
          <w:rFonts w:ascii="Times New Roman" w:hAnsi="Times New Roman" w:cs="Times New Roman"/>
          <w:b w:val="0"/>
        </w:rPr>
        <w:t xml:space="preserve"> </w:t>
      </w:r>
      <w:r w:rsidR="009213D1" w:rsidRPr="000A665D">
        <w:rPr>
          <w:rFonts w:ascii="Times New Roman" w:hAnsi="Times New Roman" w:cs="Times New Roman"/>
          <w:b w:val="0"/>
        </w:rPr>
        <w:t>та інші нормативно-правові акти</w:t>
      </w:r>
      <w:r w:rsidRPr="000A665D">
        <w:rPr>
          <w:rFonts w:ascii="Times New Roman" w:hAnsi="Times New Roman" w:cs="Times New Roman"/>
          <w:b w:val="0"/>
        </w:rPr>
        <w:t>.</w:t>
      </w:r>
    </w:p>
    <w:p w14:paraId="49EB0177" w14:textId="77777777" w:rsidR="003628E6" w:rsidRPr="000A665D" w:rsidRDefault="003628E6" w:rsidP="000A665D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</w:p>
    <w:p w14:paraId="57A401F4" w14:textId="77777777" w:rsidR="001874D7" w:rsidRPr="000A665D" w:rsidRDefault="001874D7" w:rsidP="000A665D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  <w:r w:rsidRPr="000A665D">
        <w:rPr>
          <w:b/>
          <w:sz w:val="28"/>
          <w:szCs w:val="28"/>
          <w:lang w:val="uk-UA"/>
        </w:rPr>
        <w:t>5. Фінансово-економічне обґрунтування</w:t>
      </w:r>
    </w:p>
    <w:p w14:paraId="49EBD1AB" w14:textId="1E5D4C46" w:rsidR="001874D7" w:rsidRPr="000A665D" w:rsidRDefault="001874D7" w:rsidP="000A665D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 w:rsidRPr="000A665D">
        <w:rPr>
          <w:rFonts w:ascii="Times New Roman" w:hAnsi="Times New Roman" w:cs="Times New Roman"/>
          <w:b w:val="0"/>
        </w:rPr>
        <w:t xml:space="preserve">Реалізація </w:t>
      </w:r>
      <w:r w:rsidR="00014B78">
        <w:rPr>
          <w:rFonts w:ascii="Times New Roman" w:hAnsi="Times New Roman" w:cs="Times New Roman"/>
          <w:b w:val="0"/>
        </w:rPr>
        <w:t>п</w:t>
      </w:r>
      <w:r w:rsidR="00014B78" w:rsidRPr="00014B78">
        <w:rPr>
          <w:rFonts w:ascii="Times New Roman" w:hAnsi="Times New Roman" w:cs="Times New Roman"/>
          <w:b w:val="0"/>
        </w:rPr>
        <w:t>роект</w:t>
      </w:r>
      <w:r w:rsidR="00014B78">
        <w:rPr>
          <w:rFonts w:ascii="Times New Roman" w:hAnsi="Times New Roman" w:cs="Times New Roman"/>
          <w:b w:val="0"/>
        </w:rPr>
        <w:t>у</w:t>
      </w:r>
      <w:r w:rsidR="00014B78" w:rsidRPr="00014B78">
        <w:rPr>
          <w:rFonts w:ascii="Times New Roman" w:hAnsi="Times New Roman" w:cs="Times New Roman"/>
          <w:b w:val="0"/>
        </w:rPr>
        <w:t xml:space="preserve"> спільного наказу </w:t>
      </w:r>
      <w:r w:rsidRPr="000A665D">
        <w:rPr>
          <w:rFonts w:ascii="Times New Roman" w:hAnsi="Times New Roman" w:cs="Times New Roman"/>
          <w:b w:val="0"/>
        </w:rPr>
        <w:t>не потребує</w:t>
      </w:r>
      <w:r w:rsidR="00014B78">
        <w:rPr>
          <w:rFonts w:ascii="Times New Roman" w:hAnsi="Times New Roman" w:cs="Times New Roman"/>
          <w:b w:val="0"/>
        </w:rPr>
        <w:t xml:space="preserve"> додаткового</w:t>
      </w:r>
      <w:r w:rsidRPr="000A665D">
        <w:rPr>
          <w:rFonts w:ascii="Times New Roman" w:hAnsi="Times New Roman" w:cs="Times New Roman"/>
          <w:b w:val="0"/>
        </w:rPr>
        <w:t xml:space="preserve"> фінансування з державного чи місцевих бюджетів.</w:t>
      </w:r>
    </w:p>
    <w:p w14:paraId="76D779C4" w14:textId="77777777" w:rsidR="001874D7" w:rsidRPr="000A665D" w:rsidRDefault="001874D7" w:rsidP="000A665D">
      <w:pPr>
        <w:pStyle w:val="a7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3673C94" w14:textId="77777777" w:rsidR="001874D7" w:rsidRPr="000A665D" w:rsidRDefault="001874D7" w:rsidP="000A665D">
      <w:pPr>
        <w:shd w:val="clear" w:color="auto" w:fill="FFFFFF"/>
        <w:snapToGrid/>
        <w:spacing w:before="0" w:after="0"/>
        <w:ind w:firstLine="709"/>
        <w:jc w:val="both"/>
        <w:rPr>
          <w:b/>
          <w:bCs/>
          <w:sz w:val="28"/>
          <w:szCs w:val="28"/>
          <w:lang w:val="uk-UA"/>
        </w:rPr>
      </w:pPr>
      <w:r w:rsidRPr="000A665D">
        <w:rPr>
          <w:b/>
          <w:bCs/>
          <w:sz w:val="28"/>
          <w:szCs w:val="28"/>
          <w:lang w:val="uk-UA"/>
        </w:rPr>
        <w:t>6. Позиція заінтересованих сторін</w:t>
      </w:r>
    </w:p>
    <w:p w14:paraId="6A8BD4A7" w14:textId="1D98839A" w:rsidR="00B03539" w:rsidRPr="000A665D" w:rsidRDefault="001874D7" w:rsidP="000A665D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bookmarkStart w:id="7" w:name="n1989"/>
      <w:bookmarkEnd w:id="7"/>
      <w:r w:rsidRPr="000A665D">
        <w:rPr>
          <w:rFonts w:ascii="Times New Roman" w:hAnsi="Times New Roman" w:cs="Times New Roman"/>
          <w:b w:val="0"/>
        </w:rPr>
        <w:t>Відповідно до</w:t>
      </w:r>
      <w:r w:rsidR="00515FAF" w:rsidRPr="000A665D">
        <w:rPr>
          <w:rFonts w:ascii="Times New Roman" w:hAnsi="Times New Roman" w:cs="Times New Roman"/>
          <w:b w:val="0"/>
        </w:rPr>
        <w:t xml:space="preserve"> </w:t>
      </w:r>
      <w:hyperlink r:id="rId6" w:anchor="n30" w:tgtFrame="_blank" w:history="1">
        <w:r w:rsidRPr="000A665D">
          <w:rPr>
            <w:rFonts w:ascii="Times New Roman" w:hAnsi="Times New Roman" w:cs="Times New Roman"/>
            <w:b w:val="0"/>
          </w:rPr>
          <w:t>Порядку проведення консультацій з громадськістю з питань формування та реалізації державної політики</w:t>
        </w:r>
      </w:hyperlink>
      <w:r w:rsidRPr="000A665D">
        <w:rPr>
          <w:rFonts w:ascii="Times New Roman" w:hAnsi="Times New Roman" w:cs="Times New Roman"/>
          <w:b w:val="0"/>
        </w:rPr>
        <w:t xml:space="preserve">, затвердженого постановою Кабінету Міністрів від 3 листопада 2010 р. № 996, для проведення публічного громадського обговорення проект наказу оприлюднено </w:t>
      </w:r>
      <w:r w:rsidR="001E3705" w:rsidRPr="000A665D">
        <w:rPr>
          <w:rFonts w:ascii="Times New Roman" w:hAnsi="Times New Roman" w:cs="Times New Roman"/>
          <w:b w:val="0"/>
        </w:rPr>
        <w:t>на офіційному веб-сайті Держкомтелерадіо</w:t>
      </w:r>
      <w:bookmarkStart w:id="8" w:name="n3498"/>
      <w:bookmarkEnd w:id="8"/>
      <w:r w:rsidR="00B03539" w:rsidRPr="000A665D">
        <w:rPr>
          <w:rFonts w:ascii="Times New Roman" w:hAnsi="Times New Roman" w:cs="Times New Roman"/>
          <w:b w:val="0"/>
        </w:rPr>
        <w:t>.</w:t>
      </w:r>
    </w:p>
    <w:p w14:paraId="1169F12C" w14:textId="40166C5A" w:rsidR="001874D7" w:rsidRPr="000A665D" w:rsidRDefault="00014B78" w:rsidP="000A665D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 w:rsidRPr="00014B78">
        <w:rPr>
          <w:rFonts w:ascii="Times New Roman" w:hAnsi="Times New Roman" w:cs="Times New Roman"/>
          <w:b w:val="0"/>
        </w:rPr>
        <w:t xml:space="preserve">Проект спільного наказу </w:t>
      </w:r>
      <w:r w:rsidR="001874D7" w:rsidRPr="000A665D">
        <w:rPr>
          <w:rFonts w:ascii="Times New Roman" w:hAnsi="Times New Roman" w:cs="Times New Roman"/>
          <w:b w:val="0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2855EB0B" w14:textId="014DDAA7" w:rsidR="001874D7" w:rsidRPr="000A665D" w:rsidRDefault="00014B78" w:rsidP="000A665D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bookmarkStart w:id="9" w:name="n3499"/>
      <w:bookmarkEnd w:id="9"/>
      <w:r>
        <w:rPr>
          <w:rFonts w:ascii="Times New Roman" w:hAnsi="Times New Roman" w:cs="Times New Roman"/>
          <w:b w:val="0"/>
        </w:rPr>
        <w:t>П</w:t>
      </w:r>
      <w:proofErr w:type="spellStart"/>
      <w:r w:rsidRPr="00014B78">
        <w:rPr>
          <w:rFonts w:ascii="Times New Roman" w:hAnsi="Times New Roman" w:cs="Times New Roman"/>
          <w:b w:val="0"/>
          <w:lang w:val="ru-RU"/>
        </w:rPr>
        <w:t>роект</w:t>
      </w:r>
      <w:proofErr w:type="spellEnd"/>
      <w:r w:rsidRPr="00014B78">
        <w:rPr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 w:rsidRPr="00014B78">
        <w:rPr>
          <w:rFonts w:ascii="Times New Roman" w:hAnsi="Times New Roman" w:cs="Times New Roman"/>
          <w:b w:val="0"/>
          <w:lang w:val="ru-RU"/>
        </w:rPr>
        <w:t>спільного</w:t>
      </w:r>
      <w:proofErr w:type="spellEnd"/>
      <w:r w:rsidRPr="00014B78">
        <w:rPr>
          <w:rFonts w:ascii="Times New Roman" w:hAnsi="Times New Roman" w:cs="Times New Roman"/>
          <w:b w:val="0"/>
          <w:lang w:val="ru-RU"/>
        </w:rPr>
        <w:t xml:space="preserve"> наказу </w:t>
      </w:r>
      <w:r w:rsidR="001874D7" w:rsidRPr="000A665D">
        <w:rPr>
          <w:rFonts w:ascii="Times New Roman" w:hAnsi="Times New Roman" w:cs="Times New Roman"/>
          <w:b w:val="0"/>
        </w:rPr>
        <w:t>не стосується сфери наукової та науково-технічної діяльності.</w:t>
      </w:r>
    </w:p>
    <w:p w14:paraId="0326D878" w14:textId="77777777" w:rsidR="001874D7" w:rsidRPr="000A665D" w:rsidRDefault="001874D7" w:rsidP="000A665D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</w:p>
    <w:p w14:paraId="044B3469" w14:textId="77777777" w:rsidR="001874D7" w:rsidRPr="000A665D" w:rsidRDefault="001874D7" w:rsidP="000A665D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  <w:r w:rsidRPr="000A665D">
        <w:rPr>
          <w:b/>
          <w:sz w:val="28"/>
          <w:szCs w:val="28"/>
          <w:lang w:val="uk-UA"/>
        </w:rPr>
        <w:t>7. Оцінка відповідності</w:t>
      </w:r>
    </w:p>
    <w:p w14:paraId="54265831" w14:textId="4F3F4E46" w:rsidR="001874D7" w:rsidRPr="000A665D" w:rsidRDefault="001874D7" w:rsidP="000A665D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bookmarkStart w:id="10" w:name="n3501"/>
      <w:bookmarkStart w:id="11" w:name="n3502"/>
      <w:bookmarkStart w:id="12" w:name="n3503"/>
      <w:bookmarkStart w:id="13" w:name="n3504"/>
      <w:bookmarkStart w:id="14" w:name="n3507"/>
      <w:bookmarkStart w:id="15" w:name="n3508"/>
      <w:bookmarkEnd w:id="10"/>
      <w:bookmarkEnd w:id="11"/>
      <w:bookmarkEnd w:id="12"/>
      <w:bookmarkEnd w:id="13"/>
      <w:bookmarkEnd w:id="14"/>
      <w:bookmarkEnd w:id="15"/>
      <w:r w:rsidRPr="000A665D">
        <w:rPr>
          <w:rFonts w:ascii="Times New Roman" w:hAnsi="Times New Roman" w:cs="Times New Roman"/>
          <w:b w:val="0"/>
        </w:rPr>
        <w:t xml:space="preserve">У </w:t>
      </w:r>
      <w:r w:rsidR="00014B78" w:rsidRPr="00014B78">
        <w:rPr>
          <w:rFonts w:ascii="Times New Roman" w:hAnsi="Times New Roman" w:cs="Times New Roman"/>
          <w:b w:val="0"/>
        </w:rPr>
        <w:t>проект</w:t>
      </w:r>
      <w:r w:rsidR="00014B78">
        <w:rPr>
          <w:rFonts w:ascii="Times New Roman" w:hAnsi="Times New Roman" w:cs="Times New Roman"/>
          <w:b w:val="0"/>
        </w:rPr>
        <w:t>і</w:t>
      </w:r>
      <w:r w:rsidR="00014B78" w:rsidRPr="00014B78">
        <w:rPr>
          <w:rFonts w:ascii="Times New Roman" w:hAnsi="Times New Roman" w:cs="Times New Roman"/>
          <w:b w:val="0"/>
        </w:rPr>
        <w:t xml:space="preserve"> спільного наказу </w:t>
      </w:r>
      <w:r w:rsidRPr="000A665D">
        <w:rPr>
          <w:rFonts w:ascii="Times New Roman" w:hAnsi="Times New Roman" w:cs="Times New Roman"/>
          <w:b w:val="0"/>
        </w:rPr>
        <w:t>відсутні положення, що:</w:t>
      </w:r>
    </w:p>
    <w:p w14:paraId="5E123B89" w14:textId="627E6F28" w:rsidR="001874D7" w:rsidRPr="000A665D" w:rsidRDefault="001874D7" w:rsidP="000A665D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 w:rsidRPr="000A665D">
        <w:rPr>
          <w:rFonts w:ascii="Times New Roman" w:hAnsi="Times New Roman" w:cs="Times New Roman"/>
          <w:b w:val="0"/>
        </w:rPr>
        <w:t>стосуються зобов</w:t>
      </w:r>
      <w:r w:rsidR="009C1E0F">
        <w:rPr>
          <w:rFonts w:ascii="Times New Roman" w:hAnsi="Times New Roman" w:cs="Times New Roman"/>
          <w:b w:val="0"/>
        </w:rPr>
        <w:t>’</w:t>
      </w:r>
      <w:r w:rsidRPr="000A665D">
        <w:rPr>
          <w:rFonts w:ascii="Times New Roman" w:hAnsi="Times New Roman" w:cs="Times New Roman"/>
          <w:b w:val="0"/>
        </w:rPr>
        <w:t>язань України у сфері європейської інтеграції;</w:t>
      </w:r>
    </w:p>
    <w:p w14:paraId="7C82EF53" w14:textId="77777777" w:rsidR="001874D7" w:rsidRPr="000A665D" w:rsidRDefault="001874D7" w:rsidP="000A665D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 w:rsidRPr="000A665D">
        <w:rPr>
          <w:rFonts w:ascii="Times New Roman" w:hAnsi="Times New Roman" w:cs="Times New Roman"/>
          <w:b w:val="0"/>
        </w:rPr>
        <w:t>стосуються прав та свобод, гарантованих Конвенцією про захист прав людини і основоположних свобод;</w:t>
      </w:r>
    </w:p>
    <w:p w14:paraId="46244D52" w14:textId="77777777" w:rsidR="001874D7" w:rsidRPr="000A665D" w:rsidRDefault="001874D7" w:rsidP="000A665D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 w:rsidRPr="000A665D">
        <w:rPr>
          <w:rFonts w:ascii="Times New Roman" w:hAnsi="Times New Roman" w:cs="Times New Roman"/>
          <w:b w:val="0"/>
        </w:rPr>
        <w:lastRenderedPageBreak/>
        <w:t>впливають на забезпечення рівних прав та можливостей жінок і чоловіків;</w:t>
      </w:r>
    </w:p>
    <w:p w14:paraId="79B71A87" w14:textId="3EBC84D6" w:rsidR="001874D7" w:rsidRPr="000A665D" w:rsidRDefault="001874D7" w:rsidP="000A665D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bookmarkStart w:id="16" w:name="n3505"/>
      <w:bookmarkEnd w:id="16"/>
      <w:r w:rsidRPr="000A665D">
        <w:rPr>
          <w:rFonts w:ascii="Times New Roman" w:hAnsi="Times New Roman" w:cs="Times New Roman"/>
          <w:b w:val="0"/>
        </w:rPr>
        <w:t>містять ризики вчинення корупційних правопорушень та правопорушень, пов</w:t>
      </w:r>
      <w:r w:rsidR="009C1E0F">
        <w:rPr>
          <w:rFonts w:ascii="Times New Roman" w:hAnsi="Times New Roman" w:cs="Times New Roman"/>
          <w:b w:val="0"/>
        </w:rPr>
        <w:t>’</w:t>
      </w:r>
      <w:r w:rsidRPr="000A665D">
        <w:rPr>
          <w:rFonts w:ascii="Times New Roman" w:hAnsi="Times New Roman" w:cs="Times New Roman"/>
          <w:b w:val="0"/>
        </w:rPr>
        <w:t>язаних з корупцією;</w:t>
      </w:r>
    </w:p>
    <w:p w14:paraId="0081A1C9" w14:textId="77777777" w:rsidR="001874D7" w:rsidRPr="000A665D" w:rsidRDefault="001874D7" w:rsidP="000A665D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bookmarkStart w:id="17" w:name="n3506"/>
      <w:bookmarkEnd w:id="17"/>
      <w:r w:rsidRPr="000A665D">
        <w:rPr>
          <w:rFonts w:ascii="Times New Roman" w:hAnsi="Times New Roman" w:cs="Times New Roman"/>
          <w:b w:val="0"/>
        </w:rPr>
        <w:t>створюють підстави для дискримінації.</w:t>
      </w:r>
    </w:p>
    <w:p w14:paraId="08284F80" w14:textId="77777777" w:rsidR="001874D7" w:rsidRPr="000A665D" w:rsidRDefault="001874D7" w:rsidP="000A665D">
      <w:pPr>
        <w:snapToGrid/>
        <w:spacing w:before="0" w:after="0"/>
        <w:ind w:firstLine="709"/>
        <w:jc w:val="both"/>
        <w:rPr>
          <w:sz w:val="28"/>
          <w:szCs w:val="28"/>
          <w:lang w:val="uk-UA"/>
        </w:rPr>
      </w:pPr>
      <w:bookmarkStart w:id="18" w:name="n3522"/>
      <w:bookmarkEnd w:id="18"/>
      <w:r w:rsidRPr="000A665D">
        <w:rPr>
          <w:sz w:val="28"/>
          <w:szCs w:val="28"/>
          <w:lang w:val="uk-UA"/>
        </w:rPr>
        <w:t xml:space="preserve">Громадська антикорупційна, громадська </w:t>
      </w:r>
      <w:proofErr w:type="spellStart"/>
      <w:r w:rsidRPr="000A665D">
        <w:rPr>
          <w:sz w:val="28"/>
          <w:szCs w:val="28"/>
          <w:lang w:val="uk-UA"/>
        </w:rPr>
        <w:t>антидискримінаційна</w:t>
      </w:r>
      <w:proofErr w:type="spellEnd"/>
      <w:r w:rsidRPr="000A665D">
        <w:rPr>
          <w:sz w:val="28"/>
          <w:szCs w:val="28"/>
          <w:lang w:val="uk-UA"/>
        </w:rPr>
        <w:t xml:space="preserve"> та громадська </w:t>
      </w:r>
      <w:proofErr w:type="spellStart"/>
      <w:r w:rsidRPr="000A665D">
        <w:rPr>
          <w:sz w:val="28"/>
          <w:szCs w:val="28"/>
          <w:lang w:val="uk-UA"/>
        </w:rPr>
        <w:t>гендерно</w:t>
      </w:r>
      <w:proofErr w:type="spellEnd"/>
      <w:r w:rsidRPr="000A665D">
        <w:rPr>
          <w:sz w:val="28"/>
          <w:szCs w:val="28"/>
          <w:lang w:val="uk-UA"/>
        </w:rPr>
        <w:t>-правова експертизи не проводилися.</w:t>
      </w:r>
    </w:p>
    <w:p w14:paraId="0D7E8CD0" w14:textId="77777777" w:rsidR="001874D7" w:rsidRPr="000A665D" w:rsidRDefault="001874D7" w:rsidP="000A665D">
      <w:pPr>
        <w:snapToGrid/>
        <w:spacing w:before="0" w:after="0"/>
        <w:ind w:firstLine="709"/>
        <w:jc w:val="both"/>
        <w:rPr>
          <w:sz w:val="28"/>
          <w:szCs w:val="28"/>
          <w:lang w:val="uk-UA"/>
        </w:rPr>
      </w:pPr>
    </w:p>
    <w:p w14:paraId="4AECC617" w14:textId="77777777" w:rsidR="001874D7" w:rsidRDefault="001874D7" w:rsidP="000A665D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  <w:bookmarkStart w:id="19" w:name="n3509"/>
      <w:bookmarkEnd w:id="19"/>
      <w:r w:rsidRPr="000A665D">
        <w:rPr>
          <w:b/>
          <w:sz w:val="28"/>
          <w:szCs w:val="28"/>
          <w:lang w:val="uk-UA"/>
        </w:rPr>
        <w:t>8. Прогноз результатів</w:t>
      </w:r>
    </w:p>
    <w:p w14:paraId="6AD3EAF8" w14:textId="066C4E4A" w:rsidR="00D10E93" w:rsidRPr="000A665D" w:rsidRDefault="00D10E93" w:rsidP="000A665D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с</w:t>
      </w:r>
      <w:r w:rsidRPr="00B54963">
        <w:rPr>
          <w:sz w:val="28"/>
          <w:szCs w:val="28"/>
          <w:lang w:val="uk-UA"/>
        </w:rPr>
        <w:t>пільного н</w:t>
      </w:r>
      <w:proofErr w:type="spellStart"/>
      <w:r w:rsidRPr="000A665D">
        <w:rPr>
          <w:sz w:val="28"/>
          <w:szCs w:val="28"/>
        </w:rPr>
        <w:t>аказ</w:t>
      </w:r>
      <w:r>
        <w:rPr>
          <w:sz w:val="28"/>
          <w:szCs w:val="28"/>
        </w:rPr>
        <w:t>у</w:t>
      </w:r>
      <w:proofErr w:type="spellEnd"/>
      <w:r w:rsidRPr="000A665D">
        <w:rPr>
          <w:sz w:val="28"/>
          <w:szCs w:val="28"/>
        </w:rPr>
        <w:t xml:space="preserve"> </w:t>
      </w:r>
      <w:proofErr w:type="spellStart"/>
      <w:r w:rsidRPr="000A665D">
        <w:rPr>
          <w:sz w:val="28"/>
          <w:szCs w:val="28"/>
        </w:rPr>
        <w:t>розроблено</w:t>
      </w:r>
      <w:proofErr w:type="spellEnd"/>
      <w:r w:rsidRPr="000A665D">
        <w:rPr>
          <w:sz w:val="28"/>
          <w:szCs w:val="28"/>
        </w:rPr>
        <w:t xml:space="preserve"> з метою </w:t>
      </w:r>
      <w:proofErr w:type="spellStart"/>
      <w:r w:rsidRPr="000A665D">
        <w:rPr>
          <w:sz w:val="28"/>
          <w:szCs w:val="28"/>
        </w:rPr>
        <w:t>приведення</w:t>
      </w:r>
      <w:proofErr w:type="spellEnd"/>
      <w:r w:rsidRPr="000A66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r w:rsidRPr="000A665D">
        <w:rPr>
          <w:sz w:val="28"/>
          <w:szCs w:val="28"/>
        </w:rPr>
        <w:t xml:space="preserve">наказу Державного </w:t>
      </w:r>
      <w:proofErr w:type="spellStart"/>
      <w:r w:rsidRPr="000A665D">
        <w:rPr>
          <w:sz w:val="28"/>
          <w:szCs w:val="28"/>
        </w:rPr>
        <w:t>комітету</w:t>
      </w:r>
      <w:proofErr w:type="spellEnd"/>
      <w:r w:rsidRPr="000A665D">
        <w:rPr>
          <w:sz w:val="28"/>
          <w:szCs w:val="28"/>
        </w:rPr>
        <w:t xml:space="preserve"> </w:t>
      </w:r>
      <w:proofErr w:type="spellStart"/>
      <w:r w:rsidRPr="000A665D">
        <w:rPr>
          <w:sz w:val="28"/>
          <w:szCs w:val="28"/>
        </w:rPr>
        <w:t>телебачення</w:t>
      </w:r>
      <w:proofErr w:type="spellEnd"/>
      <w:r w:rsidRPr="000A665D">
        <w:rPr>
          <w:sz w:val="28"/>
          <w:szCs w:val="28"/>
        </w:rPr>
        <w:t xml:space="preserve"> і </w:t>
      </w:r>
      <w:proofErr w:type="spellStart"/>
      <w:r w:rsidRPr="000A665D">
        <w:rPr>
          <w:sz w:val="28"/>
          <w:szCs w:val="28"/>
        </w:rPr>
        <w:t>радіомовлення</w:t>
      </w:r>
      <w:proofErr w:type="spellEnd"/>
      <w:r w:rsidRPr="000A665D">
        <w:rPr>
          <w:sz w:val="28"/>
          <w:szCs w:val="28"/>
        </w:rPr>
        <w:t xml:space="preserve"> </w:t>
      </w:r>
      <w:proofErr w:type="spellStart"/>
      <w:r w:rsidRPr="000A665D">
        <w:rPr>
          <w:sz w:val="28"/>
          <w:szCs w:val="28"/>
        </w:rPr>
        <w:t>України</w:t>
      </w:r>
      <w:proofErr w:type="spellEnd"/>
      <w:r w:rsidRPr="000A665D">
        <w:rPr>
          <w:sz w:val="28"/>
          <w:szCs w:val="28"/>
        </w:rPr>
        <w:t xml:space="preserve">, </w:t>
      </w:r>
      <w:proofErr w:type="spellStart"/>
      <w:r w:rsidRPr="000A665D">
        <w:rPr>
          <w:sz w:val="28"/>
          <w:szCs w:val="28"/>
        </w:rPr>
        <w:t>Міністерства</w:t>
      </w:r>
      <w:proofErr w:type="spellEnd"/>
      <w:r w:rsidRPr="000A665D">
        <w:rPr>
          <w:sz w:val="28"/>
          <w:szCs w:val="28"/>
        </w:rPr>
        <w:t xml:space="preserve"> </w:t>
      </w:r>
      <w:proofErr w:type="spellStart"/>
      <w:r w:rsidRPr="000A665D">
        <w:rPr>
          <w:sz w:val="28"/>
          <w:szCs w:val="28"/>
        </w:rPr>
        <w:t>культури</w:t>
      </w:r>
      <w:proofErr w:type="spellEnd"/>
      <w:r w:rsidRPr="000A665D">
        <w:rPr>
          <w:sz w:val="28"/>
          <w:szCs w:val="28"/>
        </w:rPr>
        <w:t xml:space="preserve"> і </w:t>
      </w:r>
      <w:proofErr w:type="spellStart"/>
      <w:r w:rsidRPr="000A665D">
        <w:rPr>
          <w:sz w:val="28"/>
          <w:szCs w:val="28"/>
        </w:rPr>
        <w:t>мистецтв</w:t>
      </w:r>
      <w:proofErr w:type="spellEnd"/>
      <w:r w:rsidRPr="000A665D">
        <w:rPr>
          <w:sz w:val="28"/>
          <w:szCs w:val="28"/>
        </w:rPr>
        <w:t xml:space="preserve"> </w:t>
      </w:r>
      <w:proofErr w:type="spellStart"/>
      <w:r w:rsidRPr="000A665D">
        <w:rPr>
          <w:sz w:val="28"/>
          <w:szCs w:val="28"/>
        </w:rPr>
        <w:t>України</w:t>
      </w:r>
      <w:proofErr w:type="spellEnd"/>
      <w:r w:rsidRPr="000A665D">
        <w:rPr>
          <w:sz w:val="28"/>
          <w:szCs w:val="28"/>
        </w:rPr>
        <w:t xml:space="preserve"> </w:t>
      </w:r>
      <w:proofErr w:type="spellStart"/>
      <w:r w:rsidRPr="000A665D">
        <w:rPr>
          <w:sz w:val="28"/>
          <w:szCs w:val="28"/>
        </w:rPr>
        <w:t>від</w:t>
      </w:r>
      <w:proofErr w:type="spellEnd"/>
      <w:r w:rsidRPr="000A665D">
        <w:rPr>
          <w:sz w:val="28"/>
          <w:szCs w:val="28"/>
        </w:rPr>
        <w:t xml:space="preserve"> 12 вересня 2003 року </w:t>
      </w:r>
      <w:r w:rsidR="006C5A60">
        <w:rPr>
          <w:sz w:val="28"/>
          <w:szCs w:val="28"/>
        </w:rPr>
        <w:t xml:space="preserve">                     </w:t>
      </w:r>
      <w:r w:rsidRPr="000A665D">
        <w:rPr>
          <w:sz w:val="28"/>
          <w:szCs w:val="28"/>
        </w:rPr>
        <w:t xml:space="preserve">№ 225/556 у </w:t>
      </w:r>
      <w:proofErr w:type="spellStart"/>
      <w:r w:rsidRPr="000A665D">
        <w:rPr>
          <w:sz w:val="28"/>
          <w:szCs w:val="28"/>
        </w:rPr>
        <w:t>відповідність</w:t>
      </w:r>
      <w:proofErr w:type="spellEnd"/>
      <w:r w:rsidRPr="000A665D">
        <w:rPr>
          <w:sz w:val="28"/>
          <w:szCs w:val="28"/>
        </w:rPr>
        <w:t xml:space="preserve"> до чинного </w:t>
      </w:r>
      <w:proofErr w:type="spellStart"/>
      <w:r w:rsidRPr="000A665D">
        <w:rPr>
          <w:sz w:val="28"/>
          <w:szCs w:val="28"/>
        </w:rPr>
        <w:t>законодавства</w:t>
      </w:r>
      <w:proofErr w:type="spellEnd"/>
      <w:r w:rsidRPr="000A665D">
        <w:rPr>
          <w:sz w:val="28"/>
          <w:szCs w:val="28"/>
        </w:rPr>
        <w:t xml:space="preserve"> </w:t>
      </w:r>
      <w:proofErr w:type="spellStart"/>
      <w:r w:rsidRPr="000A665D">
        <w:rPr>
          <w:sz w:val="28"/>
          <w:szCs w:val="28"/>
        </w:rPr>
        <w:t>України</w:t>
      </w:r>
      <w:proofErr w:type="spellEnd"/>
      <w:r w:rsidRPr="000A665D">
        <w:rPr>
          <w:sz w:val="28"/>
          <w:szCs w:val="28"/>
        </w:rPr>
        <w:t>.</w:t>
      </w:r>
    </w:p>
    <w:p w14:paraId="78783D3A" w14:textId="7B07E435" w:rsidR="00435CD3" w:rsidRPr="000A665D" w:rsidRDefault="001874D7" w:rsidP="000A665D">
      <w:pPr>
        <w:spacing w:before="0" w:after="0"/>
        <w:ind w:firstLine="709"/>
        <w:jc w:val="both"/>
        <w:rPr>
          <w:sz w:val="28"/>
          <w:szCs w:val="28"/>
          <w:lang w:val="uk-UA"/>
        </w:rPr>
      </w:pPr>
      <w:bookmarkStart w:id="20" w:name="n3511"/>
      <w:bookmarkEnd w:id="20"/>
      <w:r w:rsidRPr="000A665D">
        <w:rPr>
          <w:sz w:val="28"/>
          <w:szCs w:val="28"/>
          <w:lang w:val="uk-UA"/>
        </w:rPr>
        <w:t xml:space="preserve">Реалізація </w:t>
      </w:r>
      <w:bookmarkStart w:id="21" w:name="_Hlk161051484"/>
      <w:r w:rsidR="00014B78">
        <w:rPr>
          <w:sz w:val="28"/>
          <w:szCs w:val="28"/>
          <w:lang w:val="uk-UA"/>
        </w:rPr>
        <w:t>спільного наказу</w:t>
      </w:r>
      <w:r w:rsidRPr="000A665D">
        <w:rPr>
          <w:sz w:val="28"/>
          <w:szCs w:val="28"/>
          <w:lang w:val="uk-UA"/>
        </w:rPr>
        <w:t xml:space="preserve"> </w:t>
      </w:r>
      <w:bookmarkEnd w:id="21"/>
      <w:r w:rsidR="00435CD3" w:rsidRPr="000A665D">
        <w:rPr>
          <w:sz w:val="28"/>
          <w:szCs w:val="28"/>
          <w:lang w:val="uk-UA"/>
        </w:rPr>
        <w:t>не матиме вплив на ринкове середовище, забезпечення захисту прав та інтересів суб</w:t>
      </w:r>
      <w:r w:rsidR="009C1E0F">
        <w:rPr>
          <w:sz w:val="28"/>
          <w:szCs w:val="28"/>
          <w:lang w:val="uk-UA"/>
        </w:rPr>
        <w:t>’</w:t>
      </w:r>
      <w:r w:rsidR="00435CD3" w:rsidRPr="000A665D">
        <w:rPr>
          <w:sz w:val="28"/>
          <w:szCs w:val="28"/>
          <w:lang w:val="uk-UA"/>
        </w:rPr>
        <w:t>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</w:t>
      </w:r>
      <w:r w:rsidR="009C1E0F">
        <w:rPr>
          <w:sz w:val="28"/>
          <w:szCs w:val="28"/>
          <w:lang w:val="uk-UA"/>
        </w:rPr>
        <w:t>’</w:t>
      </w:r>
      <w:r w:rsidR="00435CD3" w:rsidRPr="000A665D">
        <w:rPr>
          <w:sz w:val="28"/>
          <w:szCs w:val="28"/>
          <w:lang w:val="uk-UA"/>
        </w:rPr>
        <w:t>я, покращення чи погіршення стану здоров</w:t>
      </w:r>
      <w:r w:rsidR="009C1E0F">
        <w:rPr>
          <w:sz w:val="28"/>
          <w:szCs w:val="28"/>
          <w:lang w:val="uk-UA"/>
        </w:rPr>
        <w:t>’</w:t>
      </w:r>
      <w:r w:rsidR="00435CD3" w:rsidRPr="000A665D">
        <w:rPr>
          <w:sz w:val="28"/>
          <w:szCs w:val="28"/>
          <w:lang w:val="uk-UA"/>
        </w:rPr>
        <w:t>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37D1CC90" w14:textId="77777777" w:rsidR="003278AF" w:rsidRPr="000A665D" w:rsidRDefault="003278AF" w:rsidP="000A665D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</w:p>
    <w:p w14:paraId="06A178C6" w14:textId="6584B363" w:rsidR="001874D7" w:rsidRPr="000A665D" w:rsidRDefault="001874D7" w:rsidP="000A665D">
      <w:pPr>
        <w:spacing w:before="0" w:after="0"/>
        <w:ind w:firstLine="709"/>
        <w:rPr>
          <w:b/>
          <w:sz w:val="28"/>
          <w:szCs w:val="28"/>
          <w:lang w:val="uk-UA"/>
        </w:rPr>
      </w:pPr>
      <w:r w:rsidRPr="000A665D">
        <w:rPr>
          <w:b/>
          <w:sz w:val="28"/>
          <w:szCs w:val="28"/>
          <w:lang w:val="uk-UA"/>
        </w:rPr>
        <w:t>Голова</w:t>
      </w:r>
      <w:r w:rsidRPr="000A665D">
        <w:rPr>
          <w:b/>
          <w:sz w:val="28"/>
          <w:szCs w:val="28"/>
          <w:lang w:val="uk-UA"/>
        </w:rPr>
        <w:tab/>
      </w:r>
      <w:r w:rsidRPr="000A665D">
        <w:rPr>
          <w:b/>
          <w:sz w:val="28"/>
          <w:szCs w:val="28"/>
          <w:lang w:val="uk-UA"/>
        </w:rPr>
        <w:tab/>
      </w:r>
      <w:r w:rsidRPr="000A665D">
        <w:rPr>
          <w:b/>
          <w:sz w:val="28"/>
          <w:szCs w:val="28"/>
          <w:lang w:val="uk-UA"/>
        </w:rPr>
        <w:tab/>
      </w:r>
      <w:r w:rsidRPr="000A665D">
        <w:rPr>
          <w:b/>
          <w:sz w:val="28"/>
          <w:szCs w:val="28"/>
          <w:lang w:val="uk-UA"/>
        </w:rPr>
        <w:tab/>
      </w:r>
      <w:r w:rsidRPr="000A665D">
        <w:rPr>
          <w:b/>
          <w:sz w:val="28"/>
          <w:szCs w:val="28"/>
          <w:lang w:val="uk-UA"/>
        </w:rPr>
        <w:tab/>
      </w:r>
      <w:r w:rsidRPr="000A665D">
        <w:rPr>
          <w:b/>
          <w:sz w:val="28"/>
          <w:szCs w:val="28"/>
          <w:lang w:val="uk-UA"/>
        </w:rPr>
        <w:tab/>
      </w:r>
      <w:r w:rsidRPr="000A665D">
        <w:rPr>
          <w:b/>
          <w:sz w:val="28"/>
          <w:szCs w:val="28"/>
          <w:lang w:val="uk-UA"/>
        </w:rPr>
        <w:tab/>
        <w:t xml:space="preserve"> Олег НАЛИВАЙКО</w:t>
      </w:r>
    </w:p>
    <w:p w14:paraId="7BA2E9D7" w14:textId="76BDEFD4" w:rsidR="009D613A" w:rsidRPr="000A665D" w:rsidRDefault="001874D7" w:rsidP="000A665D">
      <w:pPr>
        <w:spacing w:before="0" w:after="0"/>
        <w:ind w:firstLine="709"/>
        <w:rPr>
          <w:sz w:val="28"/>
          <w:szCs w:val="28"/>
          <w:lang w:val="uk-UA"/>
        </w:rPr>
      </w:pPr>
      <w:r w:rsidRPr="000A665D">
        <w:rPr>
          <w:sz w:val="28"/>
          <w:szCs w:val="28"/>
          <w:lang w:val="uk-UA"/>
        </w:rPr>
        <w:t>«</w:t>
      </w:r>
      <w:r w:rsidR="00CB593C">
        <w:rPr>
          <w:sz w:val="28"/>
          <w:szCs w:val="28"/>
          <w:lang w:val="en-US"/>
        </w:rPr>
        <w:t>27</w:t>
      </w:r>
      <w:r w:rsidRPr="000A665D">
        <w:rPr>
          <w:sz w:val="28"/>
          <w:szCs w:val="28"/>
          <w:lang w:val="uk-UA"/>
        </w:rPr>
        <w:t xml:space="preserve">» </w:t>
      </w:r>
      <w:r w:rsidR="00C8553D">
        <w:rPr>
          <w:sz w:val="28"/>
          <w:szCs w:val="28"/>
          <w:lang w:val="uk-UA"/>
        </w:rPr>
        <w:t>вересня</w:t>
      </w:r>
      <w:r w:rsidRPr="000A665D">
        <w:rPr>
          <w:sz w:val="28"/>
          <w:szCs w:val="28"/>
          <w:lang w:val="uk-UA"/>
        </w:rPr>
        <w:t xml:space="preserve"> 202</w:t>
      </w:r>
      <w:r w:rsidR="00515FAF" w:rsidRPr="000A665D">
        <w:rPr>
          <w:sz w:val="28"/>
          <w:szCs w:val="28"/>
          <w:lang w:val="uk-UA"/>
        </w:rPr>
        <w:t>4</w:t>
      </w:r>
      <w:r w:rsidRPr="000A665D">
        <w:rPr>
          <w:sz w:val="28"/>
          <w:szCs w:val="28"/>
          <w:lang w:val="uk-UA"/>
        </w:rPr>
        <w:t xml:space="preserve"> року</w:t>
      </w:r>
    </w:p>
    <w:sectPr w:rsidR="009D613A" w:rsidRPr="000A665D" w:rsidSect="00026631">
      <w:headerReference w:type="default" r:id="rId7"/>
      <w:pgSz w:w="11906" w:h="16838"/>
      <w:pgMar w:top="709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EACD1" w14:textId="77777777" w:rsidR="00026631" w:rsidRDefault="00026631" w:rsidP="00026631">
      <w:pPr>
        <w:spacing w:before="0" w:after="0"/>
      </w:pPr>
      <w:r>
        <w:separator/>
      </w:r>
    </w:p>
  </w:endnote>
  <w:endnote w:type="continuationSeparator" w:id="0">
    <w:p w14:paraId="0CD66395" w14:textId="77777777" w:rsidR="00026631" w:rsidRDefault="00026631" w:rsidP="000266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FB765" w14:textId="77777777" w:rsidR="00026631" w:rsidRDefault="00026631" w:rsidP="00026631">
      <w:pPr>
        <w:spacing w:before="0" w:after="0"/>
      </w:pPr>
      <w:r>
        <w:separator/>
      </w:r>
    </w:p>
  </w:footnote>
  <w:footnote w:type="continuationSeparator" w:id="0">
    <w:p w14:paraId="417946B5" w14:textId="77777777" w:rsidR="00026631" w:rsidRDefault="00026631" w:rsidP="000266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27829"/>
      <w:docPartObj>
        <w:docPartGallery w:val="Page Numbers (Top of Page)"/>
        <w:docPartUnique/>
      </w:docPartObj>
    </w:sdtPr>
    <w:sdtEndPr/>
    <w:sdtContent>
      <w:p w14:paraId="6221742D" w14:textId="77777777" w:rsidR="00026631" w:rsidRDefault="009D613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D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2DB6F" w14:textId="77777777" w:rsidR="00026631" w:rsidRDefault="0002663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4D7"/>
    <w:rsid w:val="000112BA"/>
    <w:rsid w:val="00014B78"/>
    <w:rsid w:val="00026631"/>
    <w:rsid w:val="00087241"/>
    <w:rsid w:val="000A665D"/>
    <w:rsid w:val="000A76FE"/>
    <w:rsid w:val="000B4A8D"/>
    <w:rsid w:val="00100892"/>
    <w:rsid w:val="00130029"/>
    <w:rsid w:val="001874D7"/>
    <w:rsid w:val="001E3705"/>
    <w:rsid w:val="00216461"/>
    <w:rsid w:val="002313B6"/>
    <w:rsid w:val="00280691"/>
    <w:rsid w:val="00286E83"/>
    <w:rsid w:val="002A6395"/>
    <w:rsid w:val="002B0708"/>
    <w:rsid w:val="002C5E06"/>
    <w:rsid w:val="002D58C3"/>
    <w:rsid w:val="00301837"/>
    <w:rsid w:val="003278AF"/>
    <w:rsid w:val="003628E6"/>
    <w:rsid w:val="00383DF3"/>
    <w:rsid w:val="00407A68"/>
    <w:rsid w:val="004306B9"/>
    <w:rsid w:val="00435CD3"/>
    <w:rsid w:val="00435DF1"/>
    <w:rsid w:val="004B3848"/>
    <w:rsid w:val="004C6485"/>
    <w:rsid w:val="004C7440"/>
    <w:rsid w:val="005012FE"/>
    <w:rsid w:val="00515FAF"/>
    <w:rsid w:val="00591FB0"/>
    <w:rsid w:val="005A2B90"/>
    <w:rsid w:val="005A3B4B"/>
    <w:rsid w:val="005A7155"/>
    <w:rsid w:val="006418F6"/>
    <w:rsid w:val="00657F81"/>
    <w:rsid w:val="00680EB2"/>
    <w:rsid w:val="006B42B1"/>
    <w:rsid w:val="006C5A60"/>
    <w:rsid w:val="006D2CCD"/>
    <w:rsid w:val="006D4B2C"/>
    <w:rsid w:val="006E7212"/>
    <w:rsid w:val="006F75AF"/>
    <w:rsid w:val="006F7BAC"/>
    <w:rsid w:val="00754012"/>
    <w:rsid w:val="00756C4B"/>
    <w:rsid w:val="00762039"/>
    <w:rsid w:val="007E0D0A"/>
    <w:rsid w:val="0085100B"/>
    <w:rsid w:val="008A0616"/>
    <w:rsid w:val="008C5746"/>
    <w:rsid w:val="00912285"/>
    <w:rsid w:val="009213D1"/>
    <w:rsid w:val="009351F6"/>
    <w:rsid w:val="00984932"/>
    <w:rsid w:val="009929A8"/>
    <w:rsid w:val="009B0FFB"/>
    <w:rsid w:val="009B1C80"/>
    <w:rsid w:val="009B378D"/>
    <w:rsid w:val="009C0CB5"/>
    <w:rsid w:val="009C1E0F"/>
    <w:rsid w:val="009D613A"/>
    <w:rsid w:val="00A5070E"/>
    <w:rsid w:val="00A634CE"/>
    <w:rsid w:val="00A7135F"/>
    <w:rsid w:val="00AA44F8"/>
    <w:rsid w:val="00AB202B"/>
    <w:rsid w:val="00AB5FAB"/>
    <w:rsid w:val="00AE1E98"/>
    <w:rsid w:val="00B03539"/>
    <w:rsid w:val="00B1314D"/>
    <w:rsid w:val="00B54963"/>
    <w:rsid w:val="00B57C71"/>
    <w:rsid w:val="00B945AC"/>
    <w:rsid w:val="00B96E39"/>
    <w:rsid w:val="00BD5A97"/>
    <w:rsid w:val="00C02C52"/>
    <w:rsid w:val="00C07DEA"/>
    <w:rsid w:val="00C24121"/>
    <w:rsid w:val="00C40DED"/>
    <w:rsid w:val="00C8553D"/>
    <w:rsid w:val="00CB593C"/>
    <w:rsid w:val="00D03126"/>
    <w:rsid w:val="00D10E93"/>
    <w:rsid w:val="00D26CAE"/>
    <w:rsid w:val="00D4515D"/>
    <w:rsid w:val="00D96681"/>
    <w:rsid w:val="00DA5FF0"/>
    <w:rsid w:val="00DC0DDB"/>
    <w:rsid w:val="00DD41FC"/>
    <w:rsid w:val="00E17583"/>
    <w:rsid w:val="00ED69D7"/>
    <w:rsid w:val="00F032E8"/>
    <w:rsid w:val="00F21494"/>
    <w:rsid w:val="00F31A09"/>
    <w:rsid w:val="00F448A8"/>
    <w:rsid w:val="00F4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12C2"/>
  <w15:docId w15:val="{91485369-DA3F-45E2-94B3-4D32A67E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0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4D7"/>
    <w:pPr>
      <w:snapToGrid/>
      <w:spacing w:before="0" w:after="120"/>
      <w:ind w:firstLine="567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187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2">
    <w:name w:val="rvps2"/>
    <w:basedOn w:val="a"/>
    <w:rsid w:val="001874D7"/>
    <w:pPr>
      <w:snapToGrid/>
      <w:spacing w:beforeAutospacing="1" w:afterAutospacing="1"/>
    </w:pPr>
    <w:rPr>
      <w:szCs w:val="24"/>
      <w:lang w:val="uk-UA" w:eastAsia="uk-UA"/>
    </w:rPr>
  </w:style>
  <w:style w:type="paragraph" w:customStyle="1" w:styleId="a5">
    <w:name w:val="Нормальний текст"/>
    <w:basedOn w:val="a"/>
    <w:rsid w:val="001874D7"/>
    <w:pPr>
      <w:snapToGrid/>
      <w:spacing w:before="120" w:after="0"/>
      <w:ind w:firstLine="567"/>
      <w:jc w:val="both"/>
    </w:pPr>
    <w:rPr>
      <w:rFonts w:ascii="Antiqua" w:hAnsi="Antiqua"/>
      <w:sz w:val="26"/>
      <w:lang w:val="uk-UA"/>
    </w:rPr>
  </w:style>
  <w:style w:type="character" w:customStyle="1" w:styleId="a6">
    <w:name w:val="Заголовок Знак"/>
    <w:link w:val="a7"/>
    <w:locked/>
    <w:rsid w:val="001874D7"/>
    <w:rPr>
      <w:b/>
      <w:bCs/>
      <w:sz w:val="28"/>
      <w:szCs w:val="28"/>
      <w:lang w:eastAsia="ru-RU"/>
    </w:rPr>
  </w:style>
  <w:style w:type="paragraph" w:styleId="a7">
    <w:name w:val="Title"/>
    <w:basedOn w:val="a"/>
    <w:link w:val="a6"/>
    <w:qFormat/>
    <w:rsid w:val="001874D7"/>
    <w:pPr>
      <w:snapToGrid/>
      <w:spacing w:before="0" w:after="0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187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26631"/>
    <w:pPr>
      <w:tabs>
        <w:tab w:val="center" w:pos="4819"/>
        <w:tab w:val="right" w:pos="9639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02663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026631"/>
    <w:pPr>
      <w:tabs>
        <w:tab w:val="center" w:pos="4819"/>
        <w:tab w:val="right" w:pos="9639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631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96-2010-%D0%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5436</Words>
  <Characters>3099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Наталія Звичайна</cp:lastModifiedBy>
  <cp:revision>64</cp:revision>
  <dcterms:created xsi:type="dcterms:W3CDTF">2023-08-03T12:35:00Z</dcterms:created>
  <dcterms:modified xsi:type="dcterms:W3CDTF">2024-09-27T08:44:00Z</dcterms:modified>
</cp:coreProperties>
</file>