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CF" w:rsidRPr="00FF40FE" w:rsidRDefault="00846CCF" w:rsidP="00FF40FE">
      <w:pPr>
        <w:pStyle w:val="af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F40FE">
        <w:rPr>
          <w:rFonts w:ascii="Times New Roman" w:hAnsi="Times New Roman" w:cs="Times New Roman"/>
          <w:sz w:val="28"/>
          <w:szCs w:val="28"/>
          <w:lang w:val="uk-UA"/>
        </w:rPr>
        <w:t>Додаток 3</w:t>
      </w:r>
    </w:p>
    <w:p w:rsidR="00FD2D40" w:rsidRDefault="00FD2D40" w:rsidP="00FD2D40">
      <w:pPr>
        <w:pStyle w:val="Style5"/>
        <w:widowControl/>
        <w:tabs>
          <w:tab w:val="left" w:pos="11766"/>
          <w:tab w:val="left" w:pos="12758"/>
        </w:tabs>
        <w:spacing w:line="240" w:lineRule="auto"/>
        <w:ind w:left="10773"/>
        <w:jc w:val="left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 наказом Держк</w:t>
      </w:r>
      <w:bookmarkStart w:id="0" w:name="_GoBack"/>
      <w:bookmarkEnd w:id="0"/>
      <w:r>
        <w:rPr>
          <w:sz w:val="28"/>
          <w:szCs w:val="28"/>
          <w:lang w:val="uk-UA"/>
        </w:rPr>
        <w:t>омтелерадіо</w:t>
      </w:r>
    </w:p>
    <w:p w:rsidR="005839E6" w:rsidRPr="00FF7EE2" w:rsidRDefault="005839E6" w:rsidP="005839E6">
      <w:pPr>
        <w:pStyle w:val="Style5"/>
        <w:widowControl/>
        <w:tabs>
          <w:tab w:val="left" w:pos="11766"/>
          <w:tab w:val="left" w:pos="12758"/>
        </w:tabs>
        <w:spacing w:line="240" w:lineRule="auto"/>
        <w:ind w:left="10773"/>
        <w:jc w:val="both"/>
        <w:outlineLvl w:val="0"/>
        <w:rPr>
          <w:sz w:val="28"/>
          <w:szCs w:val="28"/>
          <w:lang w:val="uk-UA"/>
        </w:rPr>
      </w:pPr>
      <w:r w:rsidRPr="00FF7EE2">
        <w:rPr>
          <w:sz w:val="28"/>
          <w:szCs w:val="28"/>
          <w:lang w:val="uk-UA"/>
        </w:rPr>
        <w:t>від 1</w:t>
      </w:r>
      <w:r w:rsidR="00D425F8" w:rsidRPr="00FF7EE2">
        <w:rPr>
          <w:sz w:val="28"/>
          <w:szCs w:val="28"/>
          <w:lang w:val="uk-UA"/>
        </w:rPr>
        <w:t>7</w:t>
      </w:r>
      <w:r w:rsidRPr="00FF7EE2">
        <w:rPr>
          <w:sz w:val="28"/>
          <w:szCs w:val="28"/>
          <w:lang w:val="uk-UA"/>
        </w:rPr>
        <w:t xml:space="preserve"> січня 2018 № </w:t>
      </w:r>
      <w:r w:rsidR="007D3540">
        <w:rPr>
          <w:sz w:val="28"/>
          <w:szCs w:val="28"/>
          <w:lang w:val="uk-UA"/>
        </w:rPr>
        <w:t>12</w:t>
      </w:r>
      <w:r w:rsidRPr="00FF7EE2">
        <w:rPr>
          <w:sz w:val="28"/>
          <w:szCs w:val="28"/>
          <w:lang w:val="uk-UA"/>
        </w:rPr>
        <w:t>-к</w:t>
      </w:r>
    </w:p>
    <w:p w:rsidR="00846CCF" w:rsidRPr="00FF7EE2" w:rsidRDefault="00846CCF" w:rsidP="00D425F8">
      <w:pPr>
        <w:pStyle w:val="af"/>
        <w:jc w:val="center"/>
        <w:rPr>
          <w:rFonts w:ascii="Times New Roman" w:hAnsi="Times New Roman"/>
          <w:sz w:val="28"/>
          <w:szCs w:val="28"/>
        </w:rPr>
      </w:pPr>
      <w:bookmarkStart w:id="1" w:name="OLE_LINK1"/>
      <w:bookmarkStart w:id="2" w:name="OLE_LINK2"/>
      <w:r w:rsidRPr="00FF7EE2">
        <w:rPr>
          <w:rFonts w:ascii="Times New Roman" w:hAnsi="Times New Roman"/>
          <w:b/>
          <w:sz w:val="28"/>
          <w:szCs w:val="28"/>
        </w:rPr>
        <w:t>УМОВИ</w:t>
      </w:r>
      <w:r w:rsidRPr="00FF7EE2">
        <w:rPr>
          <w:rFonts w:ascii="Times New Roman" w:hAnsi="Times New Roman"/>
          <w:sz w:val="28"/>
          <w:szCs w:val="28"/>
        </w:rPr>
        <w:br/>
      </w:r>
      <w:r w:rsidRPr="00FF7EE2">
        <w:rPr>
          <w:rFonts w:ascii="Times New Roman" w:hAnsi="Times New Roman"/>
          <w:b/>
          <w:sz w:val="28"/>
          <w:szCs w:val="28"/>
        </w:rPr>
        <w:t>проведення конкурсу</w:t>
      </w:r>
      <w:r w:rsidR="00D425F8" w:rsidRPr="00FF7EE2">
        <w:rPr>
          <w:rFonts w:ascii="Times New Roman" w:hAnsi="Times New Roman"/>
          <w:sz w:val="28"/>
          <w:szCs w:val="28"/>
        </w:rPr>
        <w:br/>
      </w:r>
      <w:r w:rsidRPr="00FF7EE2">
        <w:rPr>
          <w:rFonts w:ascii="Times New Roman" w:hAnsi="Times New Roman"/>
          <w:sz w:val="28"/>
          <w:szCs w:val="28"/>
        </w:rPr>
        <w:t>на посаду</w:t>
      </w:r>
      <w:bookmarkEnd w:id="1"/>
      <w:bookmarkEnd w:id="2"/>
      <w:r w:rsidRPr="00FF7EE2">
        <w:rPr>
          <w:rFonts w:ascii="Times New Roman" w:hAnsi="Times New Roman"/>
          <w:sz w:val="28"/>
          <w:szCs w:val="28"/>
        </w:rPr>
        <w:t xml:space="preserve"> </w:t>
      </w:r>
      <w:r w:rsidR="005839E6" w:rsidRPr="00FF7EE2">
        <w:rPr>
          <w:rFonts w:ascii="Times New Roman" w:hAnsi="Times New Roman"/>
          <w:sz w:val="28"/>
          <w:szCs w:val="28"/>
        </w:rPr>
        <w:t>заступника начальника управління з питань телебачення і радіомовлення, європейської та євроатлантичної інтеграції</w:t>
      </w:r>
      <w:r w:rsidR="00D425F8" w:rsidRPr="00FF7EE2">
        <w:rPr>
          <w:rFonts w:ascii="Times New Roman" w:hAnsi="Times New Roman"/>
          <w:sz w:val="28"/>
          <w:szCs w:val="28"/>
        </w:rPr>
        <w:t> </w:t>
      </w:r>
      <w:r w:rsidR="005839E6" w:rsidRPr="00FF7EE2">
        <w:rPr>
          <w:rFonts w:ascii="Times New Roman" w:hAnsi="Times New Roman"/>
          <w:sz w:val="28"/>
          <w:szCs w:val="28"/>
        </w:rPr>
        <w:t>– начальника відділу з питань євроатлантичної інтеграції</w:t>
      </w:r>
      <w:r w:rsidR="00D425F8" w:rsidRPr="00FF7EE2">
        <w:rPr>
          <w:rFonts w:ascii="Times New Roman" w:hAnsi="Times New Roman"/>
          <w:sz w:val="28"/>
          <w:szCs w:val="28"/>
        </w:rPr>
        <w:t xml:space="preserve"> </w:t>
      </w:r>
      <w:r w:rsidRPr="00FF7EE2">
        <w:rPr>
          <w:rFonts w:ascii="Times New Roman" w:hAnsi="Times New Roman"/>
          <w:sz w:val="28"/>
          <w:szCs w:val="28"/>
        </w:rPr>
        <w:t>Державного комітету телебачення і радіомовлення України</w:t>
      </w:r>
    </w:p>
    <w:p w:rsidR="00846CCF" w:rsidRPr="00FF7EE2" w:rsidRDefault="00846CCF" w:rsidP="00DA0A7A">
      <w:pPr>
        <w:pStyle w:val="Style5"/>
        <w:widowControl/>
        <w:spacing w:line="240" w:lineRule="auto"/>
        <w:ind w:left="595"/>
        <w:outlineLvl w:val="0"/>
        <w:rPr>
          <w:sz w:val="16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7"/>
        <w:gridCol w:w="4110"/>
        <w:gridCol w:w="10650"/>
      </w:tblGrid>
      <w:tr w:rsidR="00846CCF" w:rsidRPr="00FF7EE2" w:rsidTr="005B141F">
        <w:tc>
          <w:tcPr>
            <w:tcW w:w="15337" w:type="dxa"/>
            <w:gridSpan w:val="3"/>
            <w:vAlign w:val="center"/>
          </w:tcPr>
          <w:p w:rsidR="00846CCF" w:rsidRPr="00FF7EE2" w:rsidRDefault="00846CCF" w:rsidP="001B7A4B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FF7EE2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846CCF" w:rsidRPr="00FF40FE" w:rsidTr="008A3702">
        <w:tc>
          <w:tcPr>
            <w:tcW w:w="4687" w:type="dxa"/>
            <w:gridSpan w:val="2"/>
            <w:vAlign w:val="center"/>
          </w:tcPr>
          <w:p w:rsidR="00846CCF" w:rsidRPr="00FF7EE2" w:rsidRDefault="00846CCF" w:rsidP="00503A1B">
            <w:pPr>
              <w:pStyle w:val="rvps14"/>
              <w:ind w:left="57" w:right="125"/>
              <w:rPr>
                <w:sz w:val="28"/>
                <w:szCs w:val="28"/>
              </w:rPr>
            </w:pPr>
            <w:r w:rsidRPr="00FF7EE2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10650" w:type="dxa"/>
          </w:tcPr>
          <w:p w:rsidR="005D4143" w:rsidRPr="00FF7EE2" w:rsidRDefault="005D4143" w:rsidP="005D4143">
            <w:pPr>
              <w:shd w:val="clear" w:color="auto" w:fill="FFFFFF"/>
              <w:spacing w:before="60" w:after="0" w:line="240" w:lineRule="auto"/>
              <w:ind w:left="57" w:right="57" w:firstLine="1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>розроб</w:t>
            </w:r>
            <w:r w:rsidR="009231A7" w:rsidRPr="00FF7EE2">
              <w:rPr>
                <w:rFonts w:ascii="Times New Roman" w:hAnsi="Times New Roman"/>
                <w:sz w:val="28"/>
                <w:szCs w:val="28"/>
                <w:lang w:val="uk-UA"/>
              </w:rPr>
              <w:t>ка</w:t>
            </w: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програмн</w:t>
            </w:r>
            <w:r w:rsidR="009231A7" w:rsidRPr="00FF7EE2"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документ</w:t>
            </w:r>
            <w:r w:rsidR="009231A7" w:rsidRPr="00FF7EE2"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щодо інформаційного забезпечення євроатлантичної інтеграції України;</w:t>
            </w:r>
          </w:p>
          <w:p w:rsidR="005D4143" w:rsidRPr="00FF7EE2" w:rsidRDefault="005D4143" w:rsidP="005D4143">
            <w:pPr>
              <w:shd w:val="clear" w:color="auto" w:fill="FFFFFF"/>
              <w:spacing w:before="60" w:after="0" w:line="240" w:lineRule="auto"/>
              <w:ind w:left="57" w:right="57" w:firstLine="1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>викон</w:t>
            </w:r>
            <w:r w:rsidR="009231A7" w:rsidRPr="00FF7EE2">
              <w:rPr>
                <w:rFonts w:ascii="Times New Roman" w:hAnsi="Times New Roman"/>
                <w:sz w:val="28"/>
                <w:szCs w:val="28"/>
                <w:lang w:val="uk-UA"/>
              </w:rPr>
              <w:t>ання</w:t>
            </w: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заход</w:t>
            </w:r>
            <w:r w:rsidR="009231A7" w:rsidRPr="00FF7EE2"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відповідних розділів Річної національної програми співробітництва Україна </w:t>
            </w:r>
            <w:r w:rsidR="009231A7" w:rsidRPr="00FF7EE2">
              <w:rPr>
                <w:rStyle w:val="st"/>
                <w:lang w:val="uk-UA"/>
              </w:rPr>
              <w:t>–</w:t>
            </w: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НАТО на відповідний рік; </w:t>
            </w:r>
          </w:p>
          <w:p w:rsidR="005D4143" w:rsidRPr="00FF7EE2" w:rsidRDefault="005D4143" w:rsidP="005D4143">
            <w:pPr>
              <w:shd w:val="clear" w:color="auto" w:fill="FFFFFF"/>
              <w:spacing w:before="60" w:after="0" w:line="240" w:lineRule="auto"/>
              <w:ind w:left="57" w:right="57" w:firstLine="1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>реаліз</w:t>
            </w:r>
            <w:r w:rsidR="009231A7" w:rsidRPr="00FF7EE2">
              <w:rPr>
                <w:rFonts w:ascii="Times New Roman" w:hAnsi="Times New Roman"/>
                <w:sz w:val="28"/>
                <w:szCs w:val="28"/>
                <w:lang w:val="uk-UA"/>
              </w:rPr>
              <w:t>ація</w:t>
            </w: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заход</w:t>
            </w:r>
            <w:r w:rsidR="009231A7" w:rsidRPr="00FF7EE2"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виконання Концепції вдосконалення інформування громадськості про співробітництво України з НАТО на період 2017-2020 років;</w:t>
            </w:r>
          </w:p>
          <w:p w:rsidR="005D4143" w:rsidRPr="00FF7EE2" w:rsidRDefault="005D4143" w:rsidP="005D4143">
            <w:pPr>
              <w:shd w:val="clear" w:color="auto" w:fill="FFFFFF"/>
              <w:spacing w:before="60" w:after="0" w:line="240" w:lineRule="auto"/>
              <w:ind w:left="57" w:right="57" w:firstLine="1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>забезпеч</w:t>
            </w:r>
            <w:r w:rsidR="009231A7" w:rsidRPr="00FF7EE2">
              <w:rPr>
                <w:rFonts w:ascii="Times New Roman" w:hAnsi="Times New Roman"/>
                <w:sz w:val="28"/>
                <w:szCs w:val="28"/>
                <w:lang w:val="uk-UA"/>
              </w:rPr>
              <w:t>ення</w:t>
            </w: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участ</w:t>
            </w:r>
            <w:r w:rsidR="009231A7" w:rsidRPr="00FF7EE2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робочій групі з політичних та економічних питань у складі Комісії з питань партнерства України з НАТО;</w:t>
            </w:r>
          </w:p>
          <w:p w:rsidR="005D4143" w:rsidRPr="00FF7EE2" w:rsidRDefault="005D4143" w:rsidP="005D4143">
            <w:pPr>
              <w:shd w:val="clear" w:color="auto" w:fill="FFFFFF"/>
              <w:spacing w:before="60" w:after="0" w:line="240" w:lineRule="auto"/>
              <w:ind w:left="57" w:right="57" w:firstLine="1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>сприя</w:t>
            </w:r>
            <w:r w:rsidR="009231A7" w:rsidRPr="00FF7EE2">
              <w:rPr>
                <w:rFonts w:ascii="Times New Roman" w:hAnsi="Times New Roman"/>
                <w:sz w:val="28"/>
                <w:szCs w:val="28"/>
                <w:lang w:val="uk-UA"/>
              </w:rPr>
              <w:t>ння</w:t>
            </w: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розвитку співробітництва Держкомтелерадіо з міжнародними організаціями, які опікуються проблемами світового інформаційного простору, врегульовують міжнародну діяльність в інформаційній сфері;</w:t>
            </w:r>
          </w:p>
          <w:p w:rsidR="005D4143" w:rsidRPr="00FF7EE2" w:rsidRDefault="005D4143" w:rsidP="005D4143">
            <w:pPr>
              <w:shd w:val="clear" w:color="auto" w:fill="FFFFFF"/>
              <w:spacing w:before="60" w:after="0" w:line="240" w:lineRule="auto"/>
              <w:ind w:left="57" w:right="57" w:firstLine="1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>координ</w:t>
            </w:r>
            <w:r w:rsidR="009231A7" w:rsidRPr="00FF7EE2">
              <w:rPr>
                <w:rFonts w:ascii="Times New Roman" w:hAnsi="Times New Roman"/>
                <w:sz w:val="28"/>
                <w:szCs w:val="28"/>
                <w:lang w:val="uk-UA"/>
              </w:rPr>
              <w:t>ація</w:t>
            </w: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діяльн</w:t>
            </w:r>
            <w:r w:rsidR="009231A7" w:rsidRPr="00FF7EE2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>ст</w:t>
            </w:r>
            <w:r w:rsidR="009231A7" w:rsidRPr="00FF7EE2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структурних підрозділів, підприємств, установ та організацій сфери управління Держкомтелерадіо та структурних підрозділів органів виконавчої влади в частині висвітлення процесу євроатлантичної інтеграції України;</w:t>
            </w:r>
          </w:p>
          <w:p w:rsidR="005D4143" w:rsidRPr="00FF7EE2" w:rsidRDefault="009231A7" w:rsidP="005D4143">
            <w:pPr>
              <w:shd w:val="clear" w:color="auto" w:fill="FFFFFF"/>
              <w:spacing w:before="60" w:after="0" w:line="240" w:lineRule="auto"/>
              <w:ind w:left="57" w:right="57" w:firstLine="1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>підготовка</w:t>
            </w:r>
            <w:r w:rsidR="005D4143" w:rsidRPr="00FF7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експертн</w:t>
            </w: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="005D4143" w:rsidRPr="00FF7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аналіз</w:t>
            </w: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5D4143" w:rsidRPr="00FF7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(у межах компетенції Відділу) проектів міжнародних договорів та інших профільних документів, які розробляються органами центральної виконавчої влади держави;</w:t>
            </w:r>
          </w:p>
          <w:p w:rsidR="005D4143" w:rsidRPr="00FF7EE2" w:rsidRDefault="005D4143" w:rsidP="005D4143">
            <w:pPr>
              <w:shd w:val="clear" w:color="auto" w:fill="FFFFFF"/>
              <w:spacing w:before="60" w:after="0" w:line="240" w:lineRule="auto"/>
              <w:ind w:left="57" w:right="57" w:firstLine="1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>участь у реалізації заходів із запобігання зовнішньому інформаційному впливу, який загрожує інтересам держави;</w:t>
            </w:r>
          </w:p>
          <w:p w:rsidR="005D4143" w:rsidRPr="00FF7EE2" w:rsidRDefault="005D4143" w:rsidP="005D4143">
            <w:pPr>
              <w:shd w:val="clear" w:color="auto" w:fill="FFFFFF"/>
              <w:spacing w:before="60" w:after="0" w:line="240" w:lineRule="auto"/>
              <w:ind w:left="57" w:right="57" w:firstLine="1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>забезпеч</w:t>
            </w:r>
            <w:r w:rsidR="009231A7" w:rsidRPr="00FF7EE2">
              <w:rPr>
                <w:rFonts w:ascii="Times New Roman" w:hAnsi="Times New Roman"/>
                <w:sz w:val="28"/>
                <w:szCs w:val="28"/>
                <w:lang w:val="uk-UA"/>
              </w:rPr>
              <w:t>ення</w:t>
            </w: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організаці</w:t>
            </w:r>
            <w:r w:rsidR="009231A7" w:rsidRPr="00FF7EE2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співробітництва (з питань компетенції і повноважень </w:t>
            </w: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Держкомтелерадіо) в рамках двосторонніх міжурядових комісій з питань економічно-торговельного співробітництва та закордонного українства;</w:t>
            </w:r>
          </w:p>
          <w:p w:rsidR="005D4143" w:rsidRPr="00FF7EE2" w:rsidRDefault="005D4143" w:rsidP="005D4143">
            <w:pPr>
              <w:shd w:val="clear" w:color="auto" w:fill="FFFFFF"/>
              <w:spacing w:before="60" w:after="0" w:line="240" w:lineRule="auto"/>
              <w:ind w:left="57" w:right="57" w:firstLine="1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>вдосконаленн</w:t>
            </w:r>
            <w:r w:rsidR="009231A7" w:rsidRPr="00FF7EE2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зовнішньоекономічної діяльності, захисту інтересів вітчизняних виробників інформаційної та видавничої продукції на зовнішньому ринку;</w:t>
            </w:r>
          </w:p>
          <w:p w:rsidR="005D4143" w:rsidRPr="00FF7EE2" w:rsidRDefault="009231A7" w:rsidP="005D4143">
            <w:pPr>
              <w:shd w:val="clear" w:color="auto" w:fill="FFFFFF"/>
              <w:spacing w:before="60" w:after="0" w:line="240" w:lineRule="auto"/>
              <w:ind w:left="57" w:right="57" w:firstLine="1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реалізація </w:t>
            </w:r>
            <w:r w:rsidR="005D4143" w:rsidRPr="00FF7EE2">
              <w:rPr>
                <w:rFonts w:ascii="Times New Roman" w:hAnsi="Times New Roman"/>
                <w:sz w:val="28"/>
                <w:szCs w:val="28"/>
                <w:lang w:val="uk-UA"/>
              </w:rPr>
              <w:t>заход</w:t>
            </w: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  <w:r w:rsidR="005D4143" w:rsidRPr="00FF7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 питань компетенції і повноважень Держкомтелерадіо) з впровадження державної політики України у сфері співпраці із закордонними  українцями;</w:t>
            </w:r>
          </w:p>
          <w:p w:rsidR="005D4143" w:rsidRPr="00FF7EE2" w:rsidRDefault="005D4143" w:rsidP="005D4143">
            <w:pPr>
              <w:shd w:val="clear" w:color="auto" w:fill="FFFFFF"/>
              <w:spacing w:before="60" w:after="0" w:line="240" w:lineRule="auto"/>
              <w:ind w:left="57" w:right="57" w:firstLine="1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>участь у підготовці довідково-аналітичних матеріалів з питань міжнародного співробітництва у сфері телебачення і радіомовлення, інформаційній та видавничій сферах, для забезпечення закордонних візитів керівників держави та уряду;</w:t>
            </w:r>
          </w:p>
          <w:p w:rsidR="005D4143" w:rsidRPr="00FF7EE2" w:rsidRDefault="005D4143" w:rsidP="005D4143">
            <w:pPr>
              <w:shd w:val="clear" w:color="auto" w:fill="FFFFFF"/>
              <w:spacing w:before="60" w:after="0" w:line="240" w:lineRule="auto"/>
              <w:ind w:left="57" w:right="57" w:firstLine="1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>здійсн</w:t>
            </w:r>
            <w:r w:rsidR="009231A7" w:rsidRPr="00FF7EE2">
              <w:rPr>
                <w:rFonts w:ascii="Times New Roman" w:hAnsi="Times New Roman"/>
                <w:sz w:val="28"/>
                <w:szCs w:val="28"/>
                <w:lang w:val="uk-UA"/>
              </w:rPr>
              <w:t>ення</w:t>
            </w: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оперативн</w:t>
            </w:r>
            <w:r w:rsidR="009231A7" w:rsidRPr="00FF7EE2"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зв'язк</w:t>
            </w:r>
            <w:r w:rsidR="009231A7" w:rsidRPr="00FF7EE2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співпрац</w:t>
            </w:r>
            <w:r w:rsidR="009231A7" w:rsidRPr="00FF7EE2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підрозділами Міністерства закордонних справ України, посольствами і представництвами України за кордоном, а також підтримк</w:t>
            </w:r>
            <w:r w:rsidR="00FF7EE2" w:rsidRPr="00FF7EE2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розвиток контактів з посольствами та консульствами іноземних держав в Україні;</w:t>
            </w:r>
          </w:p>
          <w:p w:rsidR="005D4143" w:rsidRPr="00FF7EE2" w:rsidRDefault="005D4143" w:rsidP="005D4143">
            <w:pPr>
              <w:shd w:val="clear" w:color="auto" w:fill="FFFFFF"/>
              <w:spacing w:before="60" w:after="0" w:line="240" w:lineRule="auto"/>
              <w:ind w:left="57" w:right="57" w:firstLine="1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>забезпеч</w:t>
            </w:r>
            <w:r w:rsidR="00FF7EE2" w:rsidRPr="00FF7EE2">
              <w:rPr>
                <w:rFonts w:ascii="Times New Roman" w:hAnsi="Times New Roman"/>
                <w:sz w:val="28"/>
                <w:szCs w:val="28"/>
                <w:lang w:val="uk-UA"/>
              </w:rPr>
              <w:t>ення</w:t>
            </w: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організаці</w:t>
            </w:r>
            <w:r w:rsidR="00FF7EE2" w:rsidRPr="00FF7EE2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закордонних </w:t>
            </w:r>
            <w:proofErr w:type="spellStart"/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>відряджень</w:t>
            </w:r>
            <w:proofErr w:type="spellEnd"/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керівництва Держкомтелерадіо та прийоми зарубіжних делегацій в </w:t>
            </w:r>
            <w:proofErr w:type="spellStart"/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>апараті</w:t>
            </w:r>
            <w:proofErr w:type="spellEnd"/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Держкомтелерадіо;</w:t>
            </w:r>
          </w:p>
          <w:p w:rsidR="005D4143" w:rsidRPr="00FF7EE2" w:rsidRDefault="005D4143" w:rsidP="005D4143">
            <w:pPr>
              <w:shd w:val="clear" w:color="auto" w:fill="FFFFFF"/>
              <w:spacing w:before="60" w:after="0" w:line="240" w:lineRule="auto"/>
              <w:ind w:left="57" w:right="57" w:firstLine="1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>участь в організації та проведенні в Україні міжнародних семінарів, «круглих столів», конференцій, тощо в частині, що стосується компетенції Держкомтелерадіо;</w:t>
            </w:r>
          </w:p>
          <w:p w:rsidR="005D4143" w:rsidRPr="00FF7EE2" w:rsidRDefault="005D4143" w:rsidP="005D4143">
            <w:pPr>
              <w:shd w:val="clear" w:color="auto" w:fill="FFFFFF"/>
              <w:spacing w:before="60" w:after="0" w:line="240" w:lineRule="auto"/>
              <w:ind w:left="57" w:right="57" w:firstLine="1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>сприя</w:t>
            </w:r>
            <w:r w:rsidR="00FF7EE2" w:rsidRPr="00FF7EE2">
              <w:rPr>
                <w:rFonts w:ascii="Times New Roman" w:hAnsi="Times New Roman"/>
                <w:sz w:val="28"/>
                <w:szCs w:val="28"/>
                <w:lang w:val="uk-UA"/>
              </w:rPr>
              <w:t>ння</w:t>
            </w: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участі вітчизняних телерадіоорганізацій, друкованих засобів масової інформації, інформаційних агентств та видавництв у міжнародних </w:t>
            </w:r>
            <w:proofErr w:type="spellStart"/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>теле</w:t>
            </w:r>
            <w:proofErr w:type="spellEnd"/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>- і радіо фестивалях, книжкових виставках та салонах з метою зміцнення позитивного іміджу України, поглиблення та активізації міжкультурного обміну;</w:t>
            </w:r>
          </w:p>
          <w:p w:rsidR="005D4143" w:rsidRPr="00FF7EE2" w:rsidRDefault="005D4143" w:rsidP="005D4143">
            <w:pPr>
              <w:shd w:val="clear" w:color="auto" w:fill="FFFFFF"/>
              <w:spacing w:before="60" w:after="0" w:line="240" w:lineRule="auto"/>
              <w:ind w:left="57" w:right="57" w:firstLine="1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>координ</w:t>
            </w:r>
            <w:r w:rsidR="00FF7EE2" w:rsidRPr="00FF7EE2">
              <w:rPr>
                <w:rFonts w:ascii="Times New Roman" w:hAnsi="Times New Roman"/>
                <w:sz w:val="28"/>
                <w:szCs w:val="28"/>
                <w:lang w:val="uk-UA"/>
              </w:rPr>
              <w:t>ація</w:t>
            </w: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міжнародн</w:t>
            </w:r>
            <w:r w:rsidR="00FF7EE2" w:rsidRPr="00FF7EE2">
              <w:rPr>
                <w:rFonts w:ascii="Times New Roman" w:hAnsi="Times New Roman"/>
                <w:sz w:val="28"/>
                <w:szCs w:val="28"/>
                <w:lang w:val="uk-UA"/>
              </w:rPr>
              <w:t>ої</w:t>
            </w: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діяльн</w:t>
            </w:r>
            <w:r w:rsidR="00FF7EE2" w:rsidRPr="00FF7EE2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>ст</w:t>
            </w:r>
            <w:r w:rsidR="00FF7EE2" w:rsidRPr="00FF7EE2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структурних підрозділів, підприємств, установ та організацій сфери управління Держкомтелерадіо, а також нада</w:t>
            </w:r>
            <w:r w:rsidR="00FF7EE2" w:rsidRPr="00FF7EE2">
              <w:rPr>
                <w:rFonts w:ascii="Times New Roman" w:hAnsi="Times New Roman"/>
                <w:sz w:val="28"/>
                <w:szCs w:val="28"/>
                <w:lang w:val="uk-UA"/>
              </w:rPr>
              <w:t>ння</w:t>
            </w: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організаційно-методологічн</w:t>
            </w:r>
            <w:r w:rsidR="00FF7EE2" w:rsidRPr="00FF7EE2">
              <w:rPr>
                <w:rFonts w:ascii="Times New Roman" w:hAnsi="Times New Roman"/>
                <w:sz w:val="28"/>
                <w:szCs w:val="28"/>
                <w:lang w:val="uk-UA"/>
              </w:rPr>
              <w:t>ої</w:t>
            </w: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допомог</w:t>
            </w:r>
            <w:r w:rsidR="00FF7EE2" w:rsidRPr="00FF7EE2">
              <w:rPr>
                <w:rFonts w:ascii="Times New Roman" w:hAnsi="Times New Roman"/>
                <w:sz w:val="28"/>
                <w:szCs w:val="28"/>
                <w:lang w:val="uk-UA"/>
              </w:rPr>
              <w:t>и у відповідній сфері.</w:t>
            </w:r>
          </w:p>
          <w:p w:rsidR="005D4143" w:rsidRPr="00FF7EE2" w:rsidRDefault="005D4143" w:rsidP="005D4143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143" w:rsidRPr="00FF7EE2" w:rsidRDefault="005D4143" w:rsidP="005D4143">
            <w:pPr>
              <w:shd w:val="clear" w:color="auto" w:fill="FFFFFF"/>
              <w:spacing w:before="60" w:after="0" w:line="240" w:lineRule="auto"/>
              <w:ind w:left="57" w:firstLine="11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>Також заступник начальника управління – начальник відділу:</w:t>
            </w:r>
          </w:p>
          <w:p w:rsidR="005D4143" w:rsidRPr="00FF7EE2" w:rsidRDefault="005D4143" w:rsidP="005D4143">
            <w:pPr>
              <w:spacing w:before="60" w:after="0" w:line="240" w:lineRule="auto"/>
              <w:ind w:left="57" w:firstLine="11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здійснює керівництво діяльністю </w:t>
            </w:r>
            <w:bookmarkStart w:id="3" w:name="OLE_LINK3"/>
            <w:bookmarkStart w:id="4" w:name="OLE_LINK4"/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>відділ</w:t>
            </w:r>
            <w:bookmarkEnd w:id="3"/>
            <w:bookmarkEnd w:id="4"/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>у;</w:t>
            </w:r>
          </w:p>
          <w:p w:rsidR="005D4143" w:rsidRPr="00FF7EE2" w:rsidRDefault="005D4143" w:rsidP="005D4143">
            <w:pPr>
              <w:spacing w:before="60" w:after="0" w:line="240" w:lineRule="auto"/>
              <w:ind w:left="57" w:right="113" w:firstLine="1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забезпечує виконання покладених на відділ завдань;</w:t>
            </w:r>
          </w:p>
          <w:p w:rsidR="005D4143" w:rsidRPr="00FF7EE2" w:rsidRDefault="005D4143" w:rsidP="005D4143">
            <w:pPr>
              <w:spacing w:before="60" w:after="0" w:line="240" w:lineRule="auto"/>
              <w:ind w:left="57" w:firstLine="11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вносить пропозиції </w:t>
            </w:r>
            <w:bookmarkStart w:id="5" w:name="OLE_LINK5"/>
            <w:bookmarkStart w:id="6" w:name="OLE_LINK6"/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начальнику управління </w:t>
            </w:r>
            <w:bookmarkEnd w:id="5"/>
            <w:bookmarkEnd w:id="6"/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>щодо вдосконалення роботи відділу;</w:t>
            </w:r>
          </w:p>
          <w:p w:rsidR="005D4143" w:rsidRPr="00FF7EE2" w:rsidRDefault="005D4143" w:rsidP="005D4143">
            <w:pPr>
              <w:spacing w:before="60" w:after="0" w:line="240" w:lineRule="auto"/>
              <w:ind w:left="57" w:right="57" w:firstLine="11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>розподіляє обов’язки між працівниками відділу, координує та контролює їх роботу;</w:t>
            </w:r>
          </w:p>
          <w:p w:rsidR="005D4143" w:rsidRPr="00FF7EE2" w:rsidRDefault="005D4143" w:rsidP="005D4143">
            <w:pPr>
              <w:spacing w:before="60" w:after="0" w:line="240" w:lineRule="auto"/>
              <w:ind w:left="57" w:firstLine="11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>вносить пропозиції начальнику управління щодо призначення та звільнення з посад державних службовців відділу, щодо присвоєння їм рангів, а також щодо заохочення та притягнення їх до дисциплінарної відповідальності;</w:t>
            </w:r>
          </w:p>
          <w:p w:rsidR="00846CCF" w:rsidRPr="00BF690D" w:rsidRDefault="005D4143" w:rsidP="003072B8">
            <w:pPr>
              <w:shd w:val="clear" w:color="auto" w:fill="FFFFFF"/>
              <w:spacing w:after="0" w:line="240" w:lineRule="auto"/>
              <w:ind w:left="57" w:firstLine="11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EE2">
              <w:rPr>
                <w:rFonts w:ascii="Times New Roman" w:hAnsi="Times New Roman"/>
                <w:sz w:val="28"/>
                <w:szCs w:val="28"/>
                <w:lang w:val="uk-UA"/>
              </w:rPr>
              <w:t>організовує, регулює та контролює своєчасний та якісний розгляд працівниками відділу звернень від органів влади, громадських об’єднань, підприємств, установ та організацій, громадян щодо напрямків діяльності відділу.</w:t>
            </w:r>
          </w:p>
        </w:tc>
      </w:tr>
      <w:tr w:rsidR="00846CCF" w:rsidRPr="006D1151" w:rsidTr="008A3702">
        <w:tc>
          <w:tcPr>
            <w:tcW w:w="4687" w:type="dxa"/>
            <w:gridSpan w:val="2"/>
            <w:vAlign w:val="center"/>
          </w:tcPr>
          <w:p w:rsidR="00846CCF" w:rsidRPr="00716707" w:rsidRDefault="00846CCF" w:rsidP="005D4143">
            <w:pPr>
              <w:pStyle w:val="rvps14"/>
              <w:ind w:left="57"/>
              <w:rPr>
                <w:sz w:val="28"/>
                <w:szCs w:val="28"/>
              </w:rPr>
            </w:pPr>
            <w:r w:rsidRPr="00716707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650" w:type="dxa"/>
          </w:tcPr>
          <w:p w:rsidR="00E266F3" w:rsidRDefault="00846CCF" w:rsidP="00E266F3">
            <w:pPr>
              <w:pStyle w:val="rvps14"/>
              <w:spacing w:before="0" w:beforeAutospacing="0" w:after="0" w:afterAutospacing="0"/>
              <w:ind w:left="57" w:right="113"/>
              <w:jc w:val="both"/>
              <w:rPr>
                <w:sz w:val="28"/>
                <w:szCs w:val="28"/>
              </w:rPr>
            </w:pPr>
            <w:r w:rsidRPr="00716707">
              <w:rPr>
                <w:sz w:val="28"/>
                <w:szCs w:val="28"/>
              </w:rPr>
              <w:t xml:space="preserve">посадовий оклад – </w:t>
            </w:r>
            <w:r>
              <w:rPr>
                <w:sz w:val="28"/>
                <w:szCs w:val="28"/>
              </w:rPr>
              <w:t>7 70</w:t>
            </w:r>
            <w:r w:rsidRPr="00636BA4">
              <w:rPr>
                <w:sz w:val="28"/>
                <w:szCs w:val="28"/>
              </w:rPr>
              <w:t>0</w:t>
            </w:r>
            <w:r w:rsidRPr="00716707">
              <w:rPr>
                <w:sz w:val="28"/>
                <w:szCs w:val="28"/>
              </w:rPr>
              <w:t xml:space="preserve"> грн.</w:t>
            </w:r>
            <w:r>
              <w:rPr>
                <w:sz w:val="28"/>
                <w:szCs w:val="28"/>
              </w:rPr>
              <w:t xml:space="preserve">, </w:t>
            </w:r>
          </w:p>
          <w:p w:rsidR="00E266F3" w:rsidRDefault="00E266F3" w:rsidP="00E266F3">
            <w:pPr>
              <w:pStyle w:val="rvps14"/>
              <w:spacing w:before="0" w:beforeAutospacing="0" w:after="0" w:afterAutospacing="0"/>
              <w:ind w:left="57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надбавка за вислугу років, надбавка </w:t>
            </w:r>
            <w:r>
              <w:rPr>
                <w:sz w:val="28"/>
                <w:szCs w:val="28"/>
                <w:lang w:eastAsia="ru-RU"/>
              </w:rPr>
              <w:t xml:space="preserve">за ранг </w:t>
            </w:r>
            <w:r>
              <w:rPr>
                <w:sz w:val="28"/>
                <w:szCs w:val="28"/>
              </w:rPr>
              <w:t>державного службовця;</w:t>
            </w:r>
          </w:p>
          <w:p w:rsidR="00846CCF" w:rsidRPr="00807F79" w:rsidRDefault="00E266F3" w:rsidP="00E266F3">
            <w:pPr>
              <w:pStyle w:val="rvps14"/>
              <w:spacing w:before="0" w:beforeAutospacing="0" w:after="0" w:afterAutospacing="0"/>
              <w:ind w:left="57" w:right="11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доплати та премії (відповідно до статті 52 Закону України «Про державну службу»).</w:t>
            </w:r>
          </w:p>
        </w:tc>
      </w:tr>
      <w:tr w:rsidR="00846CCF" w:rsidRPr="006D1151" w:rsidTr="008A3702">
        <w:tc>
          <w:tcPr>
            <w:tcW w:w="4687" w:type="dxa"/>
            <w:gridSpan w:val="2"/>
            <w:vAlign w:val="center"/>
          </w:tcPr>
          <w:p w:rsidR="00846CCF" w:rsidRPr="00716707" w:rsidRDefault="00846CCF" w:rsidP="005D4143">
            <w:pPr>
              <w:pStyle w:val="rvps14"/>
              <w:ind w:left="57"/>
              <w:rPr>
                <w:sz w:val="28"/>
                <w:szCs w:val="28"/>
              </w:rPr>
            </w:pPr>
            <w:r w:rsidRPr="00716707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650" w:type="dxa"/>
          </w:tcPr>
          <w:p w:rsidR="00846CCF" w:rsidRPr="00716707" w:rsidRDefault="00470841" w:rsidP="008A3702">
            <w:pPr>
              <w:pStyle w:val="rvps14"/>
              <w:spacing w:before="0" w:beforeAutospacing="0" w:after="0" w:afterAutospacing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846CCF" w:rsidRPr="00661CA2">
              <w:rPr>
                <w:sz w:val="28"/>
                <w:szCs w:val="28"/>
              </w:rPr>
              <w:t>езстроково</w:t>
            </w:r>
          </w:p>
        </w:tc>
      </w:tr>
      <w:tr w:rsidR="00170597" w:rsidRPr="007A32D6" w:rsidTr="008A3702">
        <w:tc>
          <w:tcPr>
            <w:tcW w:w="4687" w:type="dxa"/>
            <w:gridSpan w:val="2"/>
            <w:vAlign w:val="center"/>
          </w:tcPr>
          <w:p w:rsidR="00170597" w:rsidRPr="002F4FCB" w:rsidRDefault="00170597" w:rsidP="005D4143">
            <w:pPr>
              <w:pStyle w:val="rvps14"/>
              <w:ind w:left="57"/>
              <w:rPr>
                <w:sz w:val="28"/>
                <w:szCs w:val="28"/>
              </w:rPr>
            </w:pPr>
            <w:r w:rsidRPr="002F4FCB">
              <w:rPr>
                <w:sz w:val="28"/>
                <w:szCs w:val="28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10650" w:type="dxa"/>
          </w:tcPr>
          <w:p w:rsidR="00170597" w:rsidRPr="00851611" w:rsidRDefault="00170597" w:rsidP="00FE4B6F">
            <w:pPr>
              <w:pStyle w:val="rvps2"/>
              <w:shd w:val="clear" w:color="auto" w:fill="FFFFFF"/>
              <w:spacing w:before="60" w:beforeAutospacing="0" w:after="0" w:afterAutospacing="0"/>
              <w:ind w:left="57" w:right="113" w:firstLine="125"/>
              <w:jc w:val="both"/>
              <w:textAlignment w:val="baseline"/>
              <w:rPr>
                <w:sz w:val="28"/>
                <w:lang w:val="uk-UA"/>
              </w:rPr>
            </w:pPr>
            <w:r w:rsidRPr="00851611">
              <w:rPr>
                <w:sz w:val="28"/>
                <w:lang w:val="uk-UA"/>
              </w:rPr>
              <w:t>1) копі</w:t>
            </w:r>
            <w:r>
              <w:rPr>
                <w:sz w:val="28"/>
                <w:lang w:val="uk-UA"/>
              </w:rPr>
              <w:t>я</w:t>
            </w:r>
            <w:r w:rsidRPr="00851611">
              <w:rPr>
                <w:sz w:val="28"/>
                <w:lang w:val="uk-UA"/>
              </w:rPr>
              <w:t xml:space="preserve"> паспорта громадянина України;</w:t>
            </w:r>
          </w:p>
          <w:p w:rsidR="00170597" w:rsidRPr="00851611" w:rsidRDefault="00170597" w:rsidP="00FE4B6F">
            <w:pPr>
              <w:pStyle w:val="rvps2"/>
              <w:shd w:val="clear" w:color="auto" w:fill="FFFFFF"/>
              <w:spacing w:before="60" w:beforeAutospacing="0" w:after="0" w:afterAutospacing="0"/>
              <w:ind w:left="57" w:right="113" w:firstLine="125"/>
              <w:jc w:val="both"/>
              <w:textAlignment w:val="baseline"/>
              <w:rPr>
                <w:color w:val="000000"/>
                <w:sz w:val="28"/>
                <w:lang w:val="uk-UA"/>
              </w:rPr>
            </w:pPr>
            <w:bookmarkStart w:id="7" w:name="n72"/>
            <w:bookmarkEnd w:id="7"/>
            <w:r w:rsidRPr="00851611">
              <w:rPr>
                <w:sz w:val="28"/>
                <w:lang w:val="uk-UA"/>
              </w:rPr>
              <w:t>2) письмов</w:t>
            </w:r>
            <w:r>
              <w:rPr>
                <w:sz w:val="28"/>
                <w:lang w:val="uk-UA"/>
              </w:rPr>
              <w:t>а</w:t>
            </w:r>
            <w:r w:rsidRPr="00851611">
              <w:rPr>
                <w:sz w:val="28"/>
                <w:lang w:val="uk-UA"/>
              </w:rPr>
              <w:t xml:space="preserve"> заяв</w:t>
            </w:r>
            <w:r>
              <w:rPr>
                <w:sz w:val="28"/>
                <w:lang w:val="uk-UA"/>
              </w:rPr>
              <w:t>а</w:t>
            </w:r>
            <w:r w:rsidRPr="00851611">
              <w:rPr>
                <w:sz w:val="28"/>
                <w:lang w:val="uk-UA"/>
              </w:rPr>
              <w:t xml:space="preserve"> про участь у конкурсі із зазначенням основних мотивів до зайняття посади державної служби</w:t>
            </w:r>
            <w:r w:rsidRPr="00851611">
              <w:rPr>
                <w:color w:val="000000"/>
                <w:sz w:val="28"/>
                <w:lang w:val="uk-UA"/>
              </w:rPr>
              <w:t>, до якої додається резюме у довільній формі;</w:t>
            </w:r>
          </w:p>
          <w:p w:rsidR="00170597" w:rsidRPr="00851611" w:rsidRDefault="00170597" w:rsidP="00FE4B6F">
            <w:pPr>
              <w:pStyle w:val="rvps2"/>
              <w:shd w:val="clear" w:color="auto" w:fill="FFFFFF"/>
              <w:spacing w:before="60" w:beforeAutospacing="0" w:after="0" w:afterAutospacing="0"/>
              <w:ind w:left="57" w:right="113" w:firstLine="125"/>
              <w:jc w:val="both"/>
              <w:textAlignment w:val="baseline"/>
              <w:rPr>
                <w:sz w:val="28"/>
                <w:lang w:val="uk-UA"/>
              </w:rPr>
            </w:pPr>
            <w:bookmarkStart w:id="8" w:name="n73"/>
            <w:bookmarkEnd w:id="8"/>
            <w:r w:rsidRPr="00851611">
              <w:rPr>
                <w:color w:val="000000"/>
                <w:sz w:val="28"/>
                <w:lang w:val="uk-UA"/>
              </w:rPr>
              <w:t>3) письмов</w:t>
            </w:r>
            <w:r>
              <w:rPr>
                <w:color w:val="000000"/>
                <w:sz w:val="28"/>
                <w:lang w:val="uk-UA"/>
              </w:rPr>
              <w:t>а</w:t>
            </w:r>
            <w:r w:rsidRPr="00851611">
              <w:rPr>
                <w:color w:val="000000"/>
                <w:sz w:val="28"/>
                <w:lang w:val="uk-UA"/>
              </w:rPr>
              <w:t xml:space="preserve"> заяв</w:t>
            </w:r>
            <w:r>
              <w:rPr>
                <w:color w:val="000000"/>
                <w:sz w:val="28"/>
                <w:lang w:val="uk-UA"/>
              </w:rPr>
              <w:t>а</w:t>
            </w:r>
            <w:r w:rsidRPr="00851611">
              <w:rPr>
                <w:color w:val="000000"/>
                <w:sz w:val="28"/>
                <w:lang w:val="uk-UA"/>
              </w:rPr>
              <w:t xml:space="preserve">, в якій </w:t>
            </w:r>
            <w:r>
              <w:rPr>
                <w:color w:val="000000"/>
                <w:sz w:val="28"/>
                <w:lang w:val="uk-UA"/>
              </w:rPr>
              <w:t xml:space="preserve">особа </w:t>
            </w:r>
            <w:r w:rsidRPr="00851611">
              <w:rPr>
                <w:color w:val="000000"/>
                <w:sz w:val="28"/>
                <w:lang w:val="uk-UA"/>
              </w:rPr>
              <w:t xml:space="preserve">повідомляє, що до неї не застосовуються заборони, визначені </w:t>
            </w:r>
            <w:r w:rsidRPr="00851611">
              <w:rPr>
                <w:sz w:val="28"/>
                <w:lang w:val="uk-UA"/>
              </w:rPr>
              <w:t>частиною</w:t>
            </w:r>
            <w:r>
              <w:rPr>
                <w:sz w:val="28"/>
                <w:lang w:val="uk-UA"/>
              </w:rPr>
              <w:t xml:space="preserve"> </w:t>
            </w:r>
            <w:hyperlink r:id="rId8" w:anchor="n13" w:tgtFrame="_blank" w:history="1">
              <w:r w:rsidRPr="00CF4C3F">
                <w:rPr>
                  <w:rStyle w:val="a3"/>
                  <w:color w:val="auto"/>
                  <w:sz w:val="28"/>
                  <w:u w:val="none"/>
                  <w:bdr w:val="none" w:sz="0" w:space="0" w:color="auto" w:frame="1"/>
                  <w:lang w:val="uk-UA"/>
                </w:rPr>
                <w:t>третьою</w:t>
              </w:r>
            </w:hyperlink>
            <w:r w:rsidRPr="00CF4C3F">
              <w:rPr>
                <w:lang w:val="uk-UA"/>
              </w:rPr>
              <w:t xml:space="preserve"> </w:t>
            </w:r>
            <w:r w:rsidRPr="00CF4C3F">
              <w:rPr>
                <w:sz w:val="28"/>
                <w:lang w:val="uk-UA"/>
              </w:rPr>
              <w:t xml:space="preserve">або </w:t>
            </w:r>
            <w:hyperlink r:id="rId9" w:anchor="n14" w:tgtFrame="_blank" w:history="1">
              <w:r w:rsidRPr="00CF4C3F">
                <w:rPr>
                  <w:rStyle w:val="a3"/>
                  <w:color w:val="auto"/>
                  <w:sz w:val="28"/>
                  <w:u w:val="none"/>
                  <w:bdr w:val="none" w:sz="0" w:space="0" w:color="auto" w:frame="1"/>
                  <w:lang w:val="uk-UA"/>
                </w:rPr>
                <w:t>четвертою</w:t>
              </w:r>
            </w:hyperlink>
            <w:r w:rsidRPr="00CF4C3F">
              <w:rPr>
                <w:lang w:val="uk-UA"/>
              </w:rPr>
              <w:t xml:space="preserve"> </w:t>
            </w:r>
            <w:r w:rsidRPr="00CF4C3F">
              <w:rPr>
                <w:sz w:val="28"/>
                <w:lang w:val="uk-UA"/>
              </w:rPr>
              <w:t>с</w:t>
            </w:r>
            <w:r w:rsidRPr="00851611">
              <w:rPr>
                <w:sz w:val="28"/>
                <w:lang w:val="uk-UA"/>
              </w:rPr>
              <w:t xml:space="preserve">татті 1 Закону України </w:t>
            </w:r>
            <w:r w:rsidRPr="00851611">
              <w:rPr>
                <w:sz w:val="28"/>
              </w:rPr>
              <w:t>“</w:t>
            </w:r>
            <w:r w:rsidRPr="00851611">
              <w:rPr>
                <w:sz w:val="28"/>
                <w:lang w:val="uk-UA"/>
              </w:rPr>
              <w:t>Про очищення влади</w:t>
            </w:r>
            <w:r w:rsidRPr="00851611">
              <w:rPr>
                <w:sz w:val="28"/>
              </w:rPr>
              <w:t>”</w:t>
            </w:r>
            <w:r w:rsidRPr="00851611">
              <w:rPr>
                <w:sz w:val="28"/>
                <w:lang w:val="uk-UA"/>
              </w:rPr>
              <w:t>, та надає згоду на проходження перевірки та оприлюднення відомостей стосовно неї відповідно до зазначеного Закону;</w:t>
            </w:r>
          </w:p>
          <w:p w:rsidR="00170597" w:rsidRPr="00851611" w:rsidRDefault="00170597" w:rsidP="00FE4B6F">
            <w:pPr>
              <w:pStyle w:val="rvps2"/>
              <w:shd w:val="clear" w:color="auto" w:fill="FFFFFF"/>
              <w:spacing w:before="60" w:beforeAutospacing="0" w:after="0" w:afterAutospacing="0"/>
              <w:ind w:left="57" w:right="113" w:firstLine="125"/>
              <w:jc w:val="both"/>
              <w:textAlignment w:val="baseline"/>
              <w:rPr>
                <w:sz w:val="28"/>
                <w:lang w:val="uk-UA"/>
              </w:rPr>
            </w:pPr>
            <w:bookmarkStart w:id="9" w:name="n74"/>
            <w:bookmarkEnd w:id="9"/>
            <w:r w:rsidRPr="00851611">
              <w:rPr>
                <w:sz w:val="28"/>
                <w:lang w:val="uk-UA"/>
              </w:rPr>
              <w:t>4) копі</w:t>
            </w:r>
            <w:r>
              <w:rPr>
                <w:sz w:val="28"/>
                <w:lang w:val="uk-UA"/>
              </w:rPr>
              <w:t>я</w:t>
            </w:r>
            <w:r w:rsidRPr="00851611">
              <w:rPr>
                <w:sz w:val="28"/>
                <w:lang w:val="uk-UA"/>
              </w:rPr>
              <w:t xml:space="preserve"> (копії) документа (документів) про освіту;</w:t>
            </w:r>
          </w:p>
          <w:p w:rsidR="00170597" w:rsidRPr="00851611" w:rsidRDefault="00170597" w:rsidP="00FE4B6F">
            <w:pPr>
              <w:pStyle w:val="rvps2"/>
              <w:shd w:val="clear" w:color="auto" w:fill="FFFFFF"/>
              <w:spacing w:before="60" w:beforeAutospacing="0" w:after="0" w:afterAutospacing="0"/>
              <w:ind w:left="57" w:right="113" w:firstLine="125"/>
              <w:jc w:val="both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5) </w:t>
            </w:r>
            <w:r w:rsidRPr="00851611">
              <w:rPr>
                <w:sz w:val="28"/>
                <w:lang w:val="uk-UA"/>
              </w:rPr>
              <w:t>оригінал посвідчення атестації щодо вільного володіння державною мовою;</w:t>
            </w:r>
          </w:p>
          <w:p w:rsidR="00170597" w:rsidRPr="00851611" w:rsidRDefault="00170597" w:rsidP="00FE4B6F">
            <w:pPr>
              <w:pStyle w:val="rvps2"/>
              <w:shd w:val="clear" w:color="auto" w:fill="FFFFFF"/>
              <w:spacing w:before="60" w:beforeAutospacing="0" w:after="0" w:afterAutospacing="0"/>
              <w:ind w:left="57" w:right="113" w:firstLine="125"/>
              <w:jc w:val="both"/>
              <w:textAlignment w:val="baseline"/>
              <w:rPr>
                <w:sz w:val="28"/>
                <w:lang w:val="uk-UA"/>
              </w:rPr>
            </w:pPr>
            <w:bookmarkStart w:id="10" w:name="n75"/>
            <w:bookmarkStart w:id="11" w:name="n76"/>
            <w:bookmarkEnd w:id="10"/>
            <w:bookmarkEnd w:id="11"/>
            <w:r w:rsidRPr="00851611">
              <w:rPr>
                <w:sz w:val="28"/>
                <w:lang w:val="uk-UA"/>
              </w:rPr>
              <w:t>6) заповнен</w:t>
            </w:r>
            <w:r>
              <w:rPr>
                <w:sz w:val="28"/>
                <w:lang w:val="uk-UA"/>
              </w:rPr>
              <w:t>а</w:t>
            </w:r>
            <w:r w:rsidRPr="00851611">
              <w:rPr>
                <w:sz w:val="28"/>
                <w:lang w:val="uk-UA"/>
              </w:rPr>
              <w:t xml:space="preserve"> особов</w:t>
            </w:r>
            <w:r>
              <w:rPr>
                <w:sz w:val="28"/>
                <w:lang w:val="uk-UA"/>
              </w:rPr>
              <w:t>а</w:t>
            </w:r>
            <w:r w:rsidRPr="00851611">
              <w:rPr>
                <w:sz w:val="28"/>
                <w:lang w:val="uk-UA"/>
              </w:rPr>
              <w:t xml:space="preserve"> картк</w:t>
            </w:r>
            <w:r>
              <w:rPr>
                <w:sz w:val="28"/>
                <w:lang w:val="uk-UA"/>
              </w:rPr>
              <w:t>а</w:t>
            </w:r>
            <w:r w:rsidRPr="00851611">
              <w:rPr>
                <w:sz w:val="28"/>
                <w:lang w:val="uk-UA"/>
              </w:rPr>
              <w:t xml:space="preserve"> встановленого зразка;</w:t>
            </w:r>
          </w:p>
          <w:p w:rsidR="00170597" w:rsidRPr="00851611" w:rsidRDefault="00170597" w:rsidP="00FE4B6F">
            <w:pPr>
              <w:pStyle w:val="rvps2"/>
              <w:shd w:val="clear" w:color="auto" w:fill="FFFFFF"/>
              <w:spacing w:before="60" w:beforeAutospacing="0" w:after="0" w:afterAutospacing="0"/>
              <w:ind w:left="57" w:right="113" w:firstLine="125"/>
              <w:jc w:val="both"/>
              <w:textAlignment w:val="baseline"/>
              <w:rPr>
                <w:sz w:val="28"/>
                <w:lang w:val="uk-UA"/>
              </w:rPr>
            </w:pPr>
            <w:bookmarkStart w:id="12" w:name="n77"/>
            <w:bookmarkStart w:id="13" w:name="n78"/>
            <w:bookmarkEnd w:id="12"/>
            <w:bookmarkEnd w:id="13"/>
            <w:r w:rsidRPr="00851611">
              <w:rPr>
                <w:sz w:val="28"/>
                <w:lang w:val="uk-UA"/>
              </w:rPr>
              <w:t>7) декларац</w:t>
            </w:r>
            <w:r>
              <w:rPr>
                <w:sz w:val="28"/>
                <w:lang w:val="uk-UA"/>
              </w:rPr>
              <w:t>ія</w:t>
            </w:r>
            <w:r w:rsidRPr="00851611">
              <w:rPr>
                <w:sz w:val="28"/>
                <w:lang w:val="uk-UA"/>
              </w:rPr>
              <w:t xml:space="preserve"> особи, уповноваженої на виконання функцій держави або місцевого самоврядування, за минулий рік </w:t>
            </w:r>
            <w:r w:rsidRPr="00851611">
              <w:rPr>
                <w:sz w:val="28"/>
                <w:szCs w:val="28"/>
                <w:lang w:val="uk-UA"/>
              </w:rPr>
              <w:t>шляхом заповнення відповідної форми на офіційному веб-сайті Національного агентства з питань запобігання корупції (</w:t>
            </w:r>
            <w:proofErr w:type="spellStart"/>
            <w:r w:rsidRPr="00851611">
              <w:rPr>
                <w:sz w:val="28"/>
                <w:szCs w:val="28"/>
              </w:rPr>
              <w:t>nazk</w:t>
            </w:r>
            <w:proofErr w:type="spellEnd"/>
            <w:r w:rsidRPr="00851611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851611">
              <w:rPr>
                <w:sz w:val="28"/>
                <w:szCs w:val="28"/>
              </w:rPr>
              <w:t>gov</w:t>
            </w:r>
            <w:proofErr w:type="spellEnd"/>
            <w:r w:rsidRPr="00851611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851611">
              <w:rPr>
                <w:sz w:val="28"/>
                <w:szCs w:val="28"/>
              </w:rPr>
              <w:t>ua</w:t>
            </w:r>
            <w:proofErr w:type="spellEnd"/>
            <w:r w:rsidRPr="00851611">
              <w:rPr>
                <w:sz w:val="28"/>
                <w:szCs w:val="28"/>
                <w:lang w:val="uk-UA"/>
              </w:rPr>
              <w:t>)</w:t>
            </w:r>
            <w:r w:rsidRPr="00851611">
              <w:rPr>
                <w:sz w:val="22"/>
                <w:szCs w:val="22"/>
                <w:lang w:val="uk-UA"/>
              </w:rPr>
              <w:t>.</w:t>
            </w:r>
          </w:p>
          <w:p w:rsidR="00170597" w:rsidRPr="00156753" w:rsidRDefault="005839E6" w:rsidP="007A32D6">
            <w:pPr>
              <w:pStyle w:val="rvps2"/>
              <w:shd w:val="clear" w:color="auto" w:fill="FFFFFF"/>
              <w:spacing w:before="0" w:beforeAutospacing="0" w:after="0" w:afterAutospacing="0"/>
              <w:ind w:left="57" w:right="113" w:firstLine="125"/>
              <w:jc w:val="both"/>
              <w:textAlignment w:val="baseline"/>
              <w:rPr>
                <w:lang w:val="uk-UA"/>
              </w:rPr>
            </w:pPr>
            <w:r w:rsidRPr="00243757">
              <w:rPr>
                <w:sz w:val="28"/>
                <w:szCs w:val="28"/>
                <w:lang w:val="uk-UA"/>
              </w:rPr>
              <w:t xml:space="preserve">Документи подаються до </w:t>
            </w:r>
            <w:r w:rsidRPr="00354C0E">
              <w:rPr>
                <w:sz w:val="28"/>
                <w:szCs w:val="28"/>
                <w:lang w:val="uk-UA"/>
              </w:rPr>
              <w:t>18</w:t>
            </w:r>
            <w:r>
              <w:rPr>
                <w:sz w:val="28"/>
                <w:szCs w:val="28"/>
                <w:lang w:val="uk-UA"/>
              </w:rPr>
              <w:t>.</w:t>
            </w:r>
            <w:r w:rsidRPr="00243757">
              <w:rPr>
                <w:sz w:val="28"/>
                <w:szCs w:val="28"/>
                <w:lang w:val="uk-UA"/>
              </w:rPr>
              <w:t xml:space="preserve">00  </w:t>
            </w:r>
            <w:r>
              <w:rPr>
                <w:sz w:val="28"/>
                <w:szCs w:val="28"/>
                <w:lang w:val="uk-UA"/>
              </w:rPr>
              <w:t>01</w:t>
            </w:r>
            <w:r w:rsidRPr="0024375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лютого</w:t>
            </w:r>
            <w:r w:rsidRPr="00243757">
              <w:rPr>
                <w:sz w:val="28"/>
                <w:szCs w:val="28"/>
                <w:lang w:val="uk-UA"/>
              </w:rPr>
              <w:t xml:space="preserve"> 201</w:t>
            </w:r>
            <w:r>
              <w:rPr>
                <w:sz w:val="28"/>
                <w:szCs w:val="28"/>
                <w:lang w:val="uk-UA"/>
              </w:rPr>
              <w:t>8</w:t>
            </w:r>
            <w:r w:rsidRPr="00243757">
              <w:rPr>
                <w:sz w:val="28"/>
                <w:szCs w:val="28"/>
                <w:lang w:val="uk-UA"/>
              </w:rPr>
              <w:t xml:space="preserve"> року за </w:t>
            </w:r>
            <w:proofErr w:type="spellStart"/>
            <w:r w:rsidRPr="00243757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243757">
              <w:rPr>
                <w:sz w:val="28"/>
                <w:szCs w:val="28"/>
                <w:lang w:val="uk-UA"/>
              </w:rPr>
              <w:t xml:space="preserve"> м. Київ, </w:t>
            </w:r>
            <w:r>
              <w:rPr>
                <w:sz w:val="28"/>
                <w:szCs w:val="28"/>
                <w:lang w:val="uk-UA"/>
              </w:rPr>
              <w:br/>
            </w:r>
            <w:r w:rsidRPr="00243757">
              <w:rPr>
                <w:sz w:val="28"/>
                <w:szCs w:val="28"/>
                <w:lang w:val="uk-UA"/>
              </w:rPr>
              <w:lastRenderedPageBreak/>
              <w:t xml:space="preserve">вул. Прорізна, 2, </w:t>
            </w:r>
            <w:proofErr w:type="spellStart"/>
            <w:r w:rsidRPr="00243757">
              <w:rPr>
                <w:sz w:val="28"/>
                <w:szCs w:val="28"/>
                <w:lang w:val="uk-UA"/>
              </w:rPr>
              <w:t>каб</w:t>
            </w:r>
            <w:proofErr w:type="spellEnd"/>
            <w:r w:rsidRPr="00243757">
              <w:rPr>
                <w:sz w:val="28"/>
                <w:szCs w:val="28"/>
                <w:lang w:val="uk-UA"/>
              </w:rPr>
              <w:t>. 609</w:t>
            </w:r>
          </w:p>
        </w:tc>
      </w:tr>
      <w:tr w:rsidR="00846CCF" w:rsidRPr="006D1151" w:rsidTr="008A3702">
        <w:tc>
          <w:tcPr>
            <w:tcW w:w="4687" w:type="dxa"/>
            <w:gridSpan w:val="2"/>
            <w:vAlign w:val="center"/>
          </w:tcPr>
          <w:p w:rsidR="00846CCF" w:rsidRPr="002F4FCB" w:rsidRDefault="00846CCF" w:rsidP="001B7A4B">
            <w:pPr>
              <w:pStyle w:val="rvps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Pr="002F4FCB">
              <w:rPr>
                <w:sz w:val="28"/>
                <w:szCs w:val="28"/>
              </w:rPr>
              <w:t>ісце</w:t>
            </w:r>
            <w:r>
              <w:rPr>
                <w:sz w:val="28"/>
                <w:szCs w:val="28"/>
              </w:rPr>
              <w:t>,</w:t>
            </w:r>
            <w:r w:rsidRPr="002F4FCB">
              <w:rPr>
                <w:sz w:val="28"/>
                <w:szCs w:val="28"/>
              </w:rPr>
              <w:t xml:space="preserve"> час </w:t>
            </w:r>
            <w:r>
              <w:rPr>
                <w:sz w:val="28"/>
                <w:szCs w:val="28"/>
              </w:rPr>
              <w:t>та д</w:t>
            </w:r>
            <w:r w:rsidRPr="002F4FCB">
              <w:rPr>
                <w:sz w:val="28"/>
                <w:szCs w:val="28"/>
              </w:rPr>
              <w:t>ата</w:t>
            </w:r>
            <w:r>
              <w:rPr>
                <w:sz w:val="28"/>
                <w:szCs w:val="28"/>
              </w:rPr>
              <w:t xml:space="preserve"> початку</w:t>
            </w:r>
            <w:r w:rsidRPr="002F4FCB">
              <w:rPr>
                <w:sz w:val="28"/>
                <w:szCs w:val="28"/>
              </w:rPr>
              <w:t xml:space="preserve"> проведення конкурсу</w:t>
            </w:r>
          </w:p>
        </w:tc>
        <w:tc>
          <w:tcPr>
            <w:tcW w:w="10650" w:type="dxa"/>
          </w:tcPr>
          <w:p w:rsidR="00846CCF" w:rsidRPr="000148B4" w:rsidRDefault="005839E6" w:rsidP="003072B8">
            <w:pPr>
              <w:pStyle w:val="rvps14"/>
              <w:spacing w:before="0" w:beforeAutospacing="0" w:after="0" w:afterAutospacing="0"/>
              <w:ind w:left="57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346A5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лютого</w:t>
            </w:r>
            <w:r w:rsidRPr="00346A50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346A50">
              <w:rPr>
                <w:sz w:val="28"/>
                <w:szCs w:val="28"/>
              </w:rPr>
              <w:t xml:space="preserve"> року о</w:t>
            </w:r>
            <w:r w:rsidR="00D425F8">
              <w:rPr>
                <w:sz w:val="28"/>
                <w:szCs w:val="28"/>
              </w:rPr>
              <w:t xml:space="preserve"> </w:t>
            </w:r>
            <w:r w:rsidRPr="00346A50">
              <w:rPr>
                <w:sz w:val="28"/>
                <w:szCs w:val="28"/>
              </w:rPr>
              <w:t xml:space="preserve"> 10</w:t>
            </w:r>
            <w:r w:rsidRPr="00346A50">
              <w:rPr>
                <w:sz w:val="28"/>
                <w:szCs w:val="28"/>
                <w:u w:val="single"/>
                <w:vertAlign w:val="superscript"/>
              </w:rPr>
              <w:t>00</w:t>
            </w:r>
            <w:r w:rsidRPr="00346A50">
              <w:rPr>
                <w:sz w:val="28"/>
                <w:szCs w:val="28"/>
              </w:rPr>
              <w:t xml:space="preserve"> за </w:t>
            </w:r>
            <w:proofErr w:type="spellStart"/>
            <w:r w:rsidRPr="00346A50">
              <w:rPr>
                <w:sz w:val="28"/>
                <w:szCs w:val="28"/>
              </w:rPr>
              <w:t>адресою</w:t>
            </w:r>
            <w:proofErr w:type="spellEnd"/>
            <w:r w:rsidRPr="00346A50">
              <w:rPr>
                <w:sz w:val="28"/>
                <w:szCs w:val="28"/>
              </w:rPr>
              <w:t xml:space="preserve">: </w:t>
            </w:r>
            <w:r w:rsidRPr="00346A50">
              <w:rPr>
                <w:sz w:val="28"/>
                <w:szCs w:val="28"/>
                <w:shd w:val="clear" w:color="auto" w:fill="FFFFFF"/>
              </w:rPr>
              <w:t>м. Київ, вул. </w:t>
            </w:r>
            <w:r w:rsidRPr="00346A50">
              <w:rPr>
                <w:sz w:val="28"/>
                <w:szCs w:val="28"/>
              </w:rPr>
              <w:t xml:space="preserve">Б. Хмельницького, 46, </w:t>
            </w:r>
            <w:proofErr w:type="spellStart"/>
            <w:r w:rsidRPr="00346A50">
              <w:rPr>
                <w:sz w:val="28"/>
                <w:szCs w:val="28"/>
              </w:rPr>
              <w:t>ауд</w:t>
            </w:r>
            <w:proofErr w:type="spellEnd"/>
            <w:r w:rsidRPr="00346A50">
              <w:rPr>
                <w:sz w:val="28"/>
                <w:szCs w:val="28"/>
              </w:rPr>
              <w:t>. 1</w:t>
            </w:r>
          </w:p>
        </w:tc>
      </w:tr>
      <w:tr w:rsidR="00846CCF" w:rsidRPr="006D1151" w:rsidTr="008A3702">
        <w:tc>
          <w:tcPr>
            <w:tcW w:w="4687" w:type="dxa"/>
            <w:gridSpan w:val="2"/>
            <w:vAlign w:val="center"/>
          </w:tcPr>
          <w:p w:rsidR="00846CCF" w:rsidRPr="007D3540" w:rsidRDefault="00846CCF" w:rsidP="00670AE8">
            <w:pPr>
              <w:pStyle w:val="rvps14"/>
              <w:rPr>
                <w:sz w:val="27"/>
                <w:szCs w:val="27"/>
              </w:rPr>
            </w:pPr>
            <w:r w:rsidRPr="007D3540">
              <w:rPr>
                <w:sz w:val="27"/>
                <w:szCs w:val="27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650" w:type="dxa"/>
          </w:tcPr>
          <w:p w:rsidR="00846CCF" w:rsidRPr="006D1151" w:rsidRDefault="00846CCF" w:rsidP="00B42590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1151">
              <w:rPr>
                <w:rFonts w:ascii="Times New Roman" w:hAnsi="Times New Roman"/>
                <w:color w:val="000000"/>
                <w:sz w:val="28"/>
                <w:szCs w:val="28"/>
              </w:rPr>
              <w:t>Онай</w:t>
            </w:r>
            <w:proofErr w:type="spellEnd"/>
            <w:r w:rsidRPr="006D11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1151">
              <w:rPr>
                <w:rFonts w:ascii="Times New Roman" w:hAnsi="Times New Roman"/>
                <w:color w:val="000000"/>
                <w:sz w:val="28"/>
                <w:szCs w:val="28"/>
              </w:rPr>
              <w:t>Володимир</w:t>
            </w:r>
            <w:proofErr w:type="spellEnd"/>
            <w:r w:rsidRPr="006D11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1151">
              <w:rPr>
                <w:rFonts w:ascii="Times New Roman" w:hAnsi="Times New Roman"/>
                <w:color w:val="000000"/>
                <w:sz w:val="28"/>
                <w:szCs w:val="28"/>
              </w:rPr>
              <w:t>Іванович</w:t>
            </w:r>
            <w:proofErr w:type="spellEnd"/>
            <w:r w:rsidRPr="006D1151">
              <w:rPr>
                <w:rFonts w:ascii="Times New Roman" w:hAnsi="Times New Roman"/>
                <w:color w:val="000000"/>
                <w:sz w:val="28"/>
                <w:szCs w:val="28"/>
              </w:rPr>
              <w:t>, тел. </w:t>
            </w:r>
            <w:r w:rsidRPr="006D115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6D1151">
              <w:rPr>
                <w:rFonts w:ascii="Times New Roman" w:hAnsi="Times New Roman"/>
                <w:color w:val="000000"/>
                <w:sz w:val="28"/>
                <w:szCs w:val="28"/>
              </w:rPr>
              <w:t>044</w:t>
            </w:r>
            <w:r w:rsidRPr="006D115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  <w:r w:rsidRPr="006D11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278-5</w:t>
            </w:r>
            <w:r w:rsidR="005839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  <w:r w:rsidRPr="006D115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5839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  <w:r w:rsidRPr="006D115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0" w:history="1">
              <w:r w:rsidRPr="006D1151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kadry@comin.gov.ua</w:t>
              </w:r>
            </w:hyperlink>
          </w:p>
          <w:p w:rsidR="00846CCF" w:rsidRPr="00423850" w:rsidRDefault="00846CCF" w:rsidP="001B7A4B">
            <w:pPr>
              <w:pStyle w:val="a4"/>
              <w:spacing w:before="0" w:beforeAutospacing="0" w:after="0" w:afterAutospacing="0"/>
              <w:ind w:left="-1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46CCF" w:rsidRPr="006D1151" w:rsidTr="005B141F">
        <w:tc>
          <w:tcPr>
            <w:tcW w:w="15337" w:type="dxa"/>
            <w:gridSpan w:val="3"/>
          </w:tcPr>
          <w:p w:rsidR="00846CCF" w:rsidRPr="00BA1E41" w:rsidRDefault="00846CCF" w:rsidP="00A80DB2">
            <w:pPr>
              <w:pStyle w:val="rvps12"/>
              <w:spacing w:before="120" w:beforeAutospacing="0" w:after="12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Кваліфікаційн</w:t>
            </w:r>
            <w:r w:rsidRPr="00BA1E41">
              <w:rPr>
                <w:b/>
                <w:sz w:val="28"/>
                <w:szCs w:val="28"/>
              </w:rPr>
              <w:t>і вимоги</w:t>
            </w:r>
          </w:p>
        </w:tc>
      </w:tr>
      <w:tr w:rsidR="00846CCF" w:rsidRPr="006D1151" w:rsidTr="008A3702">
        <w:tc>
          <w:tcPr>
            <w:tcW w:w="577" w:type="dxa"/>
          </w:tcPr>
          <w:p w:rsidR="00846CCF" w:rsidRPr="002F4FCB" w:rsidRDefault="00846CCF" w:rsidP="001B7A4B">
            <w:pPr>
              <w:pStyle w:val="rvps12"/>
              <w:rPr>
                <w:sz w:val="28"/>
                <w:szCs w:val="28"/>
              </w:rPr>
            </w:pPr>
            <w:r w:rsidRPr="002F4FCB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846CCF" w:rsidRPr="002F4FCB" w:rsidRDefault="00846CCF" w:rsidP="001B7A4B">
            <w:pPr>
              <w:pStyle w:val="rvps14"/>
              <w:rPr>
                <w:sz w:val="28"/>
                <w:szCs w:val="28"/>
              </w:rPr>
            </w:pPr>
            <w:r w:rsidRPr="002F4FCB">
              <w:rPr>
                <w:sz w:val="28"/>
                <w:szCs w:val="28"/>
              </w:rPr>
              <w:t>Освіта</w:t>
            </w:r>
          </w:p>
        </w:tc>
        <w:tc>
          <w:tcPr>
            <w:tcW w:w="10650" w:type="dxa"/>
          </w:tcPr>
          <w:p w:rsidR="00846CCF" w:rsidRPr="006D1151" w:rsidRDefault="00846CCF" w:rsidP="005018ED">
            <w:pPr>
              <w:tabs>
                <w:tab w:val="left" w:pos="142"/>
              </w:tabs>
              <w:spacing w:after="0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45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вищ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а</w:t>
            </w:r>
            <w:r w:rsidRPr="0069451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не нижче</w:t>
            </w:r>
            <w:bookmarkStart w:id="14" w:name="n278"/>
            <w:bookmarkEnd w:id="14"/>
            <w:r w:rsidRPr="0069451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магістра</w:t>
            </w:r>
            <w:r w:rsidRPr="006D115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46CCF" w:rsidRPr="006D1151" w:rsidTr="008A3702">
        <w:tc>
          <w:tcPr>
            <w:tcW w:w="577" w:type="dxa"/>
          </w:tcPr>
          <w:p w:rsidR="00846CCF" w:rsidRPr="002F4FCB" w:rsidRDefault="00846CCF" w:rsidP="001B7A4B">
            <w:pPr>
              <w:pStyle w:val="rvps12"/>
              <w:rPr>
                <w:sz w:val="28"/>
                <w:szCs w:val="28"/>
              </w:rPr>
            </w:pPr>
            <w:r w:rsidRPr="002F4FCB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846CCF" w:rsidRPr="002F4FCB" w:rsidRDefault="00846CCF" w:rsidP="001B7A4B">
            <w:pPr>
              <w:pStyle w:val="rvps14"/>
              <w:ind w:right="268"/>
              <w:rPr>
                <w:sz w:val="28"/>
                <w:szCs w:val="28"/>
              </w:rPr>
            </w:pPr>
            <w:r w:rsidRPr="002F4F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650" w:type="dxa"/>
          </w:tcPr>
          <w:p w:rsidR="00846CCF" w:rsidRPr="00A92728" w:rsidRDefault="00846CCF" w:rsidP="00B42590">
            <w:pPr>
              <w:pStyle w:val="rvps14"/>
              <w:ind w:left="57" w:right="57"/>
              <w:jc w:val="both"/>
              <w:rPr>
                <w:sz w:val="28"/>
                <w:szCs w:val="28"/>
              </w:rPr>
            </w:pPr>
            <w:r w:rsidRPr="00A92728">
              <w:rPr>
                <w:sz w:val="28"/>
                <w:szCs w:val="28"/>
                <w:shd w:val="clear" w:color="auto" w:fill="FFFFFF"/>
              </w:rPr>
              <w:t xml:space="preserve">досвід роботи на посадах державної </w:t>
            </w:r>
            <w:r w:rsidRPr="00B42590">
              <w:rPr>
                <w:sz w:val="28"/>
                <w:szCs w:val="28"/>
                <w:shd w:val="clear" w:color="auto" w:fill="FFFFFF"/>
              </w:rPr>
              <w:t>служби</w:t>
            </w:r>
            <w:r w:rsidRPr="00B42590"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 </w:t>
            </w:r>
            <w:hyperlink r:id="rId11" w:anchor="n86" w:history="1">
              <w:r w:rsidRPr="00470841">
                <w:rPr>
                  <w:rStyle w:val="a3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категорій "Б"</w:t>
              </w:r>
            </w:hyperlink>
            <w:r w:rsidRPr="00470841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470841">
              <w:rPr>
                <w:sz w:val="28"/>
                <w:szCs w:val="28"/>
                <w:shd w:val="clear" w:color="auto" w:fill="FFFFFF"/>
              </w:rPr>
              <w:t>чи</w:t>
            </w:r>
            <w:r w:rsidRPr="00470841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hyperlink r:id="rId12" w:anchor="n92" w:history="1">
              <w:r w:rsidRPr="00470841">
                <w:rPr>
                  <w:rStyle w:val="a3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"В"</w:t>
              </w:r>
            </w:hyperlink>
            <w:r w:rsidRPr="00470841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A92728">
              <w:rPr>
                <w:sz w:val="28"/>
                <w:szCs w:val="28"/>
                <w:shd w:val="clear" w:color="auto" w:fill="FFFFFF"/>
              </w:rPr>
              <w:t>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846CCF" w:rsidRPr="006D1151" w:rsidTr="008A3702">
        <w:tc>
          <w:tcPr>
            <w:tcW w:w="577" w:type="dxa"/>
          </w:tcPr>
          <w:p w:rsidR="00846CCF" w:rsidRPr="002F4FCB" w:rsidRDefault="00846CCF" w:rsidP="001B7A4B">
            <w:pPr>
              <w:pStyle w:val="rvps12"/>
              <w:rPr>
                <w:sz w:val="28"/>
                <w:szCs w:val="28"/>
              </w:rPr>
            </w:pPr>
            <w:r w:rsidRPr="002F4FCB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846CCF" w:rsidRPr="002F4FCB" w:rsidRDefault="00846CCF" w:rsidP="001B7A4B">
            <w:pPr>
              <w:pStyle w:val="rvps14"/>
              <w:rPr>
                <w:sz w:val="28"/>
                <w:szCs w:val="28"/>
              </w:rPr>
            </w:pPr>
            <w:r w:rsidRPr="002F4F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650" w:type="dxa"/>
          </w:tcPr>
          <w:p w:rsidR="00846CCF" w:rsidRPr="002F4FCB" w:rsidRDefault="00846CCF" w:rsidP="00B42590">
            <w:pPr>
              <w:pStyle w:val="rvps14"/>
              <w:ind w:left="57" w:right="57"/>
              <w:rPr>
                <w:sz w:val="28"/>
                <w:szCs w:val="28"/>
              </w:rPr>
            </w:pPr>
            <w:r w:rsidRPr="002F4FCB">
              <w:rPr>
                <w:rStyle w:val="rvts0"/>
                <w:sz w:val="28"/>
                <w:szCs w:val="28"/>
              </w:rPr>
              <w:t>вільне володіння державною мовою</w:t>
            </w:r>
          </w:p>
        </w:tc>
      </w:tr>
      <w:tr w:rsidR="00846CCF" w:rsidRPr="006D1151" w:rsidTr="001A3617">
        <w:tc>
          <w:tcPr>
            <w:tcW w:w="15337" w:type="dxa"/>
            <w:gridSpan w:val="3"/>
            <w:vAlign w:val="center"/>
          </w:tcPr>
          <w:p w:rsidR="00846CCF" w:rsidRPr="00BA1E41" w:rsidRDefault="00846CCF" w:rsidP="001A3617">
            <w:pPr>
              <w:pStyle w:val="rvps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BA1E41">
              <w:rPr>
                <w:b/>
                <w:sz w:val="28"/>
                <w:szCs w:val="28"/>
              </w:rPr>
              <w:t>имоги</w:t>
            </w:r>
            <w:r>
              <w:rPr>
                <w:b/>
                <w:sz w:val="28"/>
                <w:szCs w:val="28"/>
              </w:rPr>
              <w:t xml:space="preserve"> до компетентності</w:t>
            </w:r>
          </w:p>
        </w:tc>
      </w:tr>
      <w:tr w:rsidR="00846CCF" w:rsidRPr="006D1151" w:rsidTr="001A3617">
        <w:tc>
          <w:tcPr>
            <w:tcW w:w="4687" w:type="dxa"/>
            <w:gridSpan w:val="2"/>
          </w:tcPr>
          <w:p w:rsidR="00846CCF" w:rsidRPr="00B6792B" w:rsidRDefault="00846CCF" w:rsidP="007D3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6792B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10650" w:type="dxa"/>
          </w:tcPr>
          <w:p w:rsidR="00846CCF" w:rsidRPr="00B6792B" w:rsidRDefault="00846CCF" w:rsidP="007D35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6792B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Компоненти вимоги</w:t>
            </w:r>
          </w:p>
        </w:tc>
      </w:tr>
      <w:tr w:rsidR="00846CCF" w:rsidRPr="006D1151" w:rsidTr="001A3617">
        <w:tc>
          <w:tcPr>
            <w:tcW w:w="577" w:type="dxa"/>
          </w:tcPr>
          <w:p w:rsidR="00846CCF" w:rsidRPr="00B6792B" w:rsidRDefault="00846CCF" w:rsidP="001A3617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846CCF" w:rsidRPr="007A208B" w:rsidRDefault="00846CCF" w:rsidP="00D75C48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Лідерство</w:t>
            </w:r>
          </w:p>
        </w:tc>
        <w:tc>
          <w:tcPr>
            <w:tcW w:w="10650" w:type="dxa"/>
          </w:tcPr>
          <w:p w:rsidR="00846CCF" w:rsidRPr="007A208B" w:rsidRDefault="00846CCF" w:rsidP="00D75C48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 вміння обґрунтовувати власну позицію;</w:t>
            </w:r>
          </w:p>
          <w:p w:rsidR="00846CCF" w:rsidRPr="007A208B" w:rsidRDefault="00846CCF" w:rsidP="00D75C48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 досягнення кінцевих результатів</w:t>
            </w:r>
          </w:p>
        </w:tc>
      </w:tr>
      <w:tr w:rsidR="00846CCF" w:rsidRPr="006D1151" w:rsidTr="001A3617">
        <w:tc>
          <w:tcPr>
            <w:tcW w:w="577" w:type="dxa"/>
          </w:tcPr>
          <w:p w:rsidR="00846CCF" w:rsidRDefault="00846CCF" w:rsidP="001A3617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846CCF" w:rsidRPr="007A208B" w:rsidRDefault="00846CCF" w:rsidP="00D75C48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Прийняття ефективних рішень</w:t>
            </w:r>
          </w:p>
        </w:tc>
        <w:tc>
          <w:tcPr>
            <w:tcW w:w="10650" w:type="dxa"/>
          </w:tcPr>
          <w:p w:rsidR="00846CCF" w:rsidRPr="007A208B" w:rsidRDefault="00846CCF" w:rsidP="00D75C48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 вміння працювати</w:t>
            </w:r>
            <w:r w:rsidR="003D783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 xml:space="preserve"> з великими масивами інформації;</w:t>
            </w:r>
          </w:p>
          <w:p w:rsidR="00846CCF" w:rsidRPr="007A208B" w:rsidRDefault="00846CCF" w:rsidP="00D75C48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 xml:space="preserve"> вміння</w:t>
            </w: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 xml:space="preserve"> вирішувати комплексні завдання;</w:t>
            </w:r>
          </w:p>
          <w:p w:rsidR="00846CCF" w:rsidRPr="007A208B" w:rsidRDefault="00846CCF" w:rsidP="00D75C48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 xml:space="preserve">- вміння працювати при </w:t>
            </w:r>
            <w:proofErr w:type="spellStart"/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багатозадачності</w:t>
            </w:r>
            <w:proofErr w:type="spellEnd"/>
          </w:p>
        </w:tc>
      </w:tr>
      <w:tr w:rsidR="00846CCF" w:rsidRPr="006D1151" w:rsidTr="001A3617">
        <w:tc>
          <w:tcPr>
            <w:tcW w:w="577" w:type="dxa"/>
          </w:tcPr>
          <w:p w:rsidR="00846CCF" w:rsidRPr="00661CA2" w:rsidRDefault="00846CCF" w:rsidP="001A3617">
            <w:pPr>
              <w:pStyle w:val="rvps12"/>
              <w:rPr>
                <w:sz w:val="28"/>
                <w:szCs w:val="28"/>
              </w:rPr>
            </w:pPr>
            <w:r w:rsidRPr="00661CA2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846CCF" w:rsidRPr="007A208B" w:rsidRDefault="00846CCF" w:rsidP="00D75C48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Управління організацією</w:t>
            </w:r>
          </w:p>
          <w:p w:rsidR="00846CCF" w:rsidRPr="007A208B" w:rsidRDefault="00846CCF" w:rsidP="00D75C48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роботи та персоналом</w:t>
            </w:r>
          </w:p>
        </w:tc>
        <w:tc>
          <w:tcPr>
            <w:tcW w:w="10650" w:type="dxa"/>
          </w:tcPr>
          <w:p w:rsidR="00846CCF" w:rsidRPr="007A208B" w:rsidRDefault="00846CCF" w:rsidP="0056638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 організація та контроль роботи;</w:t>
            </w:r>
          </w:p>
          <w:p w:rsidR="00846CCF" w:rsidRPr="007A208B" w:rsidRDefault="00846CCF" w:rsidP="00D75C48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 вміння працювати в команді та керувати командою;</w:t>
            </w:r>
          </w:p>
          <w:p w:rsidR="00846CCF" w:rsidRPr="007A208B" w:rsidRDefault="00846CCF" w:rsidP="00D75C48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 мотивування;</w:t>
            </w:r>
          </w:p>
          <w:p w:rsidR="00846CCF" w:rsidRPr="007A208B" w:rsidRDefault="00846CCF" w:rsidP="00D75C48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 оцінка і розвиток підлеглих;</w:t>
            </w:r>
          </w:p>
          <w:p w:rsidR="00846CCF" w:rsidRPr="007A208B" w:rsidRDefault="00846CCF" w:rsidP="00D75C48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 вміння розв’язувати конфлікти</w:t>
            </w:r>
          </w:p>
        </w:tc>
      </w:tr>
      <w:tr w:rsidR="00846CCF" w:rsidRPr="006D1151" w:rsidTr="001A3617">
        <w:tc>
          <w:tcPr>
            <w:tcW w:w="577" w:type="dxa"/>
          </w:tcPr>
          <w:p w:rsidR="00846CCF" w:rsidRPr="00661CA2" w:rsidRDefault="00846CCF" w:rsidP="001A3617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846CCF" w:rsidRPr="007A208B" w:rsidRDefault="00846CCF" w:rsidP="00D75C48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Особистісні компетенції</w:t>
            </w: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ab/>
            </w:r>
          </w:p>
        </w:tc>
        <w:tc>
          <w:tcPr>
            <w:tcW w:w="10650" w:type="dxa"/>
          </w:tcPr>
          <w:p w:rsidR="00846CCF" w:rsidRPr="007A208B" w:rsidRDefault="00846CCF" w:rsidP="00D75C48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 аналітичні здібності;</w:t>
            </w:r>
          </w:p>
          <w:p w:rsidR="00846CCF" w:rsidRPr="007A208B" w:rsidRDefault="00846CCF" w:rsidP="00D75C48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 дисципліна і системність;</w:t>
            </w:r>
          </w:p>
          <w:p w:rsidR="00846CCF" w:rsidRPr="007A208B" w:rsidRDefault="00846CCF" w:rsidP="00D75C48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lastRenderedPageBreak/>
              <w:t>- самоорганізація та орієнтація на розвиток;</w:t>
            </w:r>
          </w:p>
          <w:p w:rsidR="00846CCF" w:rsidRPr="007A208B" w:rsidRDefault="00846CCF" w:rsidP="00D75C48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 незалежність та ініціативність;</w:t>
            </w:r>
          </w:p>
          <w:p w:rsidR="00846CCF" w:rsidRPr="007A208B" w:rsidRDefault="00846CCF" w:rsidP="00895C42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 xml:space="preserve">- вміння працювати </w:t>
            </w:r>
            <w:r w:rsidR="00895C4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у</w:t>
            </w: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 xml:space="preserve"> стресових ситуаціях</w:t>
            </w:r>
          </w:p>
        </w:tc>
      </w:tr>
      <w:tr w:rsidR="00846CCF" w:rsidRPr="006D1151" w:rsidTr="001A3617">
        <w:tc>
          <w:tcPr>
            <w:tcW w:w="577" w:type="dxa"/>
          </w:tcPr>
          <w:p w:rsidR="00846CCF" w:rsidRPr="00661CA2" w:rsidRDefault="00846CCF" w:rsidP="001A3617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110" w:type="dxa"/>
          </w:tcPr>
          <w:p w:rsidR="00846CCF" w:rsidRPr="007A208B" w:rsidRDefault="00846CCF" w:rsidP="00D75C48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Комунікації та взаємодія</w:t>
            </w:r>
          </w:p>
        </w:tc>
        <w:tc>
          <w:tcPr>
            <w:tcW w:w="10650" w:type="dxa"/>
          </w:tcPr>
          <w:p w:rsidR="00846CCF" w:rsidRPr="007A208B" w:rsidRDefault="00846CCF" w:rsidP="00D75C48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 вміння ефективної к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омунікації</w:t>
            </w:r>
            <w:r w:rsidR="00895C4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 xml:space="preserve"> та публічних виступів</w:t>
            </w: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;</w:t>
            </w:r>
          </w:p>
          <w:p w:rsidR="00846CCF" w:rsidRPr="007A208B" w:rsidRDefault="00846CCF" w:rsidP="00D75C48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 співпраця та налагодження партнерської взаємодії;</w:t>
            </w:r>
          </w:p>
          <w:p w:rsidR="00846CCF" w:rsidRPr="007A208B" w:rsidRDefault="00846CCF" w:rsidP="00D75C48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 відкритість</w:t>
            </w:r>
          </w:p>
        </w:tc>
      </w:tr>
      <w:tr w:rsidR="00846CCF" w:rsidRPr="006D1151" w:rsidTr="001A3617">
        <w:tc>
          <w:tcPr>
            <w:tcW w:w="15337" w:type="dxa"/>
            <w:gridSpan w:val="3"/>
          </w:tcPr>
          <w:p w:rsidR="00846CCF" w:rsidRPr="00B6792B" w:rsidRDefault="00846CCF" w:rsidP="001A3617">
            <w:pPr>
              <w:spacing w:after="120"/>
              <w:ind w:left="34" w:right="130"/>
              <w:jc w:val="center"/>
              <w:textAlignment w:val="baseline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661CA2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Професійні знання</w:t>
            </w:r>
          </w:p>
        </w:tc>
      </w:tr>
      <w:tr w:rsidR="00846CCF" w:rsidRPr="006D1151" w:rsidTr="001A3617">
        <w:tc>
          <w:tcPr>
            <w:tcW w:w="4687" w:type="dxa"/>
            <w:gridSpan w:val="2"/>
          </w:tcPr>
          <w:p w:rsidR="00846CCF" w:rsidRPr="00B6792B" w:rsidRDefault="00846CCF" w:rsidP="007D3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6792B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10650" w:type="dxa"/>
          </w:tcPr>
          <w:p w:rsidR="00846CCF" w:rsidRPr="00B6792B" w:rsidRDefault="00846CCF" w:rsidP="007D35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6792B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Компоненти вимоги</w:t>
            </w:r>
          </w:p>
        </w:tc>
      </w:tr>
      <w:tr w:rsidR="00846CCF" w:rsidRPr="006D1151" w:rsidTr="008A3702">
        <w:tc>
          <w:tcPr>
            <w:tcW w:w="577" w:type="dxa"/>
          </w:tcPr>
          <w:p w:rsidR="00846CCF" w:rsidRPr="002F4FCB" w:rsidRDefault="00FE133C" w:rsidP="001B7A4B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846CCF" w:rsidRPr="002F4FCB" w:rsidRDefault="00846CCF" w:rsidP="001B7A4B">
            <w:pPr>
              <w:pStyle w:val="rvps14"/>
              <w:rPr>
                <w:sz w:val="28"/>
                <w:szCs w:val="28"/>
              </w:rPr>
            </w:pPr>
            <w:r w:rsidRPr="00E05C14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10650" w:type="dxa"/>
          </w:tcPr>
          <w:p w:rsidR="00846CCF" w:rsidRPr="00B6792B" w:rsidRDefault="00846CCF" w:rsidP="007D3540">
            <w:pPr>
              <w:spacing w:after="120" w:line="240" w:lineRule="auto"/>
              <w:textAlignment w:val="baseline"/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</w:pPr>
            <w:r w:rsidRPr="00B6792B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Знання:</w:t>
            </w:r>
          </w:p>
          <w:p w:rsidR="00846CCF" w:rsidRPr="00D10818" w:rsidRDefault="003D7838" w:rsidP="003D7838">
            <w:pPr>
              <w:spacing w:after="0"/>
              <w:ind w:left="57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</w:t>
            </w:r>
            <w:r w:rsidR="00846CCF" w:rsidRPr="00D1081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Конституці</w:t>
            </w:r>
            <w:r w:rsidR="00846CC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ї</w:t>
            </w:r>
            <w:r w:rsidR="00846CCF" w:rsidRPr="00D1081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України;</w:t>
            </w:r>
          </w:p>
          <w:p w:rsidR="00846CCF" w:rsidRPr="00D10818" w:rsidRDefault="003D7838" w:rsidP="003D7838">
            <w:pPr>
              <w:spacing w:after="0"/>
              <w:ind w:left="57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</w:t>
            </w:r>
            <w:r w:rsidR="00846CCF" w:rsidRPr="00D1081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Закон</w:t>
            </w:r>
            <w:r w:rsidR="00846CC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у</w:t>
            </w:r>
            <w:r w:rsidR="00846CCF" w:rsidRPr="00D1081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України “Про державну службу”;  </w:t>
            </w:r>
          </w:p>
          <w:p w:rsidR="00846CCF" w:rsidRPr="007D3540" w:rsidRDefault="003D7838" w:rsidP="007D3540">
            <w:pPr>
              <w:spacing w:after="0"/>
              <w:ind w:left="57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</w:t>
            </w:r>
            <w:r w:rsidR="00846CCF" w:rsidRPr="00D1081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Закон</w:t>
            </w:r>
            <w:r w:rsidR="00846CC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у</w:t>
            </w:r>
            <w:r w:rsidR="00846CCF" w:rsidRPr="00D1081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Укр</w:t>
            </w:r>
            <w:r w:rsidR="0017059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аїни “Про запобігання корупції”.</w:t>
            </w:r>
          </w:p>
        </w:tc>
      </w:tr>
      <w:tr w:rsidR="00846CCF" w:rsidRPr="006D1151" w:rsidTr="008A3702">
        <w:tc>
          <w:tcPr>
            <w:tcW w:w="577" w:type="dxa"/>
          </w:tcPr>
          <w:p w:rsidR="00846CCF" w:rsidRPr="005D4143" w:rsidRDefault="00846CCF" w:rsidP="001B7A4B">
            <w:pPr>
              <w:pStyle w:val="rvps12"/>
              <w:rPr>
                <w:sz w:val="28"/>
                <w:szCs w:val="28"/>
              </w:rPr>
            </w:pPr>
            <w:r w:rsidRPr="005D4143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846CCF" w:rsidRPr="005D4143" w:rsidRDefault="00846CCF" w:rsidP="001B7A4B">
            <w:pPr>
              <w:pStyle w:val="rvps14"/>
              <w:rPr>
                <w:sz w:val="28"/>
                <w:szCs w:val="28"/>
              </w:rPr>
            </w:pPr>
            <w:r w:rsidRPr="005D4143">
              <w:rPr>
                <w:rStyle w:val="rvts0"/>
                <w:sz w:val="28"/>
                <w:szCs w:val="28"/>
                <w:lang w:eastAsia="ru-RU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650" w:type="dxa"/>
          </w:tcPr>
          <w:p w:rsidR="00846CCF" w:rsidRPr="005D4143" w:rsidRDefault="00846CCF" w:rsidP="007D3540">
            <w:pPr>
              <w:spacing w:after="120" w:line="240" w:lineRule="auto"/>
              <w:ind w:left="57"/>
              <w:textAlignment w:val="baseline"/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</w:pPr>
            <w:r w:rsidRPr="005D4143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Знання:</w:t>
            </w:r>
          </w:p>
          <w:p w:rsidR="00846CCF" w:rsidRPr="005D4143" w:rsidRDefault="003D7838" w:rsidP="003D7838">
            <w:pPr>
              <w:tabs>
                <w:tab w:val="left" w:pos="33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D414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</w:t>
            </w:r>
            <w:r w:rsidR="00846CCF" w:rsidRPr="005D414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Закону</w:t>
            </w:r>
            <w:r w:rsidR="005839E6" w:rsidRPr="005D414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="00895C42" w:rsidRPr="005D4143">
              <w:rPr>
                <w:rFonts w:ascii="Times New Roman" w:hAnsi="Times New Roman"/>
                <w:sz w:val="28"/>
                <w:szCs w:val="28"/>
                <w:lang w:val="uk-UA" w:eastAsia="uk-UA"/>
              </w:rPr>
              <w:t>України “Про інформацію”</w:t>
            </w:r>
            <w:r w:rsidR="00846CCF" w:rsidRPr="005D4143">
              <w:rPr>
                <w:rFonts w:ascii="Times New Roman" w:hAnsi="Times New Roman"/>
                <w:sz w:val="28"/>
                <w:szCs w:val="28"/>
                <w:lang w:val="uk-UA" w:eastAsia="uk-UA"/>
              </w:rPr>
              <w:t>;</w:t>
            </w:r>
          </w:p>
          <w:p w:rsidR="00895C42" w:rsidRPr="005D4143" w:rsidRDefault="003D7838" w:rsidP="00895C42">
            <w:pPr>
              <w:tabs>
                <w:tab w:val="left" w:pos="33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D414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</w:t>
            </w:r>
            <w:r w:rsidR="00846CCF" w:rsidRPr="005D414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Закону України</w:t>
            </w:r>
            <w:r w:rsidR="005839E6" w:rsidRPr="005D414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="00895C42" w:rsidRPr="005D4143">
              <w:rPr>
                <w:rFonts w:ascii="Times New Roman" w:hAnsi="Times New Roman"/>
                <w:sz w:val="28"/>
                <w:szCs w:val="28"/>
                <w:lang w:val="uk-UA" w:eastAsia="uk-UA"/>
              </w:rPr>
              <w:t>“Про телебачення і радіомовлення”;</w:t>
            </w:r>
          </w:p>
          <w:p w:rsidR="00895C42" w:rsidRPr="005D4143" w:rsidRDefault="003D7838" w:rsidP="00895C42">
            <w:pPr>
              <w:tabs>
                <w:tab w:val="left" w:pos="33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D414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</w:t>
            </w:r>
            <w:r w:rsidR="00846CCF" w:rsidRPr="005D414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="00895C42" w:rsidRPr="005D4143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Закону України “Про Суспільне телебачення і радіомовлення</w:t>
            </w:r>
            <w:r w:rsidR="009B78FD" w:rsidRPr="005D414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України</w:t>
            </w:r>
            <w:r w:rsidR="00895C42" w:rsidRPr="005D4143">
              <w:rPr>
                <w:rFonts w:ascii="Times New Roman" w:hAnsi="Times New Roman"/>
                <w:sz w:val="28"/>
                <w:szCs w:val="28"/>
                <w:lang w:val="uk-UA" w:eastAsia="uk-UA"/>
              </w:rPr>
              <w:t>”;</w:t>
            </w:r>
          </w:p>
          <w:p w:rsidR="009B78FD" w:rsidRPr="005D4143" w:rsidRDefault="009B78FD" w:rsidP="009B78FD">
            <w:pPr>
              <w:tabs>
                <w:tab w:val="left" w:pos="33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D414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</w:t>
            </w:r>
            <w:r w:rsidRPr="005D414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Закону України “Про звернення громадян”;</w:t>
            </w:r>
          </w:p>
          <w:p w:rsidR="009B78FD" w:rsidRPr="005D4143" w:rsidRDefault="009B78FD" w:rsidP="009B78FD">
            <w:pPr>
              <w:tabs>
                <w:tab w:val="left" w:pos="33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D414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</w:t>
            </w:r>
            <w:r w:rsidRPr="005D414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Закону України “Про засади внутрішньої та зовнішньої політики”;</w:t>
            </w:r>
          </w:p>
          <w:p w:rsidR="009B78FD" w:rsidRPr="005D4143" w:rsidRDefault="009B78FD" w:rsidP="009B78FD">
            <w:pPr>
              <w:tabs>
                <w:tab w:val="left" w:pos="33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D414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</w:t>
            </w:r>
            <w:r w:rsidRPr="005D414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Закону України “Про міжнародні договори України”;</w:t>
            </w:r>
          </w:p>
          <w:p w:rsidR="009B78FD" w:rsidRPr="005D4143" w:rsidRDefault="009B78FD" w:rsidP="009B78FD">
            <w:pPr>
              <w:tabs>
                <w:tab w:val="left" w:pos="33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D414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</w:t>
            </w:r>
            <w:r w:rsidR="005D4143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  <w:r w:rsidRPr="005D414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Указ Президента України “Про </w:t>
            </w:r>
            <w:r w:rsidR="007752B7" w:rsidRPr="005D4143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Концепц</w:t>
            </w:r>
            <w:r w:rsidRPr="005D414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ію вдосконалення інформування громадськості питань євроатлантичної </w:t>
            </w:r>
            <w:r w:rsidR="007752B7" w:rsidRPr="005D4143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інтеграції України на 2017-2020 роки</w:t>
            </w:r>
            <w:r w:rsidRPr="005D4143">
              <w:rPr>
                <w:rFonts w:ascii="Times New Roman" w:hAnsi="Times New Roman"/>
                <w:sz w:val="28"/>
                <w:szCs w:val="28"/>
                <w:lang w:val="uk-UA" w:eastAsia="uk-UA"/>
              </w:rPr>
              <w:t>”;</w:t>
            </w:r>
          </w:p>
          <w:p w:rsidR="007752B7" w:rsidRPr="005D4143" w:rsidRDefault="007752B7" w:rsidP="007752B7">
            <w:pPr>
              <w:tabs>
                <w:tab w:val="left" w:pos="33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D414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</w:t>
            </w:r>
            <w:r w:rsidRPr="005D414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Указ Президента України “Про річні національні програми під егідою Комісії </w:t>
            </w:r>
            <w:r w:rsidR="005D4143">
              <w:rPr>
                <w:rFonts w:ascii="Times New Roman" w:hAnsi="Times New Roman"/>
                <w:sz w:val="28"/>
                <w:szCs w:val="28"/>
                <w:lang w:val="uk-UA" w:eastAsia="uk-UA"/>
              </w:rPr>
              <w:br/>
            </w:r>
            <w:r w:rsidR="009231A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Україна </w:t>
            </w:r>
            <w:r w:rsidR="009231A7">
              <w:rPr>
                <w:rStyle w:val="st"/>
              </w:rPr>
              <w:t>–</w:t>
            </w:r>
            <w:r w:rsidR="009231A7">
              <w:rPr>
                <w:rStyle w:val="st"/>
                <w:lang w:val="uk-UA"/>
              </w:rPr>
              <w:t xml:space="preserve"> </w:t>
            </w:r>
            <w:r w:rsidRPr="005D4143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НАТО”;</w:t>
            </w:r>
          </w:p>
          <w:p w:rsidR="007752B7" w:rsidRPr="003072B8" w:rsidRDefault="007752B7" w:rsidP="003072B8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5D414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 xml:space="preserve">- Хартія про особливе партнерство між Організацію Північно-Атлантичного договору та Україною, підписана 09.07.2017 та декларація про доповнення </w:t>
            </w:r>
            <w:r w:rsidR="00CA692E" w:rsidRPr="005D414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до Хартії, підписана 21.08.2009</w:t>
            </w:r>
            <w:r w:rsidR="005D414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.</w:t>
            </w:r>
          </w:p>
        </w:tc>
      </w:tr>
      <w:tr w:rsidR="00846CCF" w:rsidRPr="006D1151" w:rsidTr="008A3702">
        <w:tc>
          <w:tcPr>
            <w:tcW w:w="577" w:type="dxa"/>
          </w:tcPr>
          <w:p w:rsidR="00846CCF" w:rsidRDefault="00846CCF" w:rsidP="001B7A4B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846CCF" w:rsidRPr="007A208B" w:rsidRDefault="00846CCF" w:rsidP="00D75C48">
            <w:pPr>
              <w:pStyle w:val="rvps14"/>
            </w:pPr>
            <w:r w:rsidRPr="007A208B">
              <w:rPr>
                <w:sz w:val="28"/>
                <w:szCs w:val="28"/>
              </w:rPr>
              <w:t>Професійні чи технічні знання</w:t>
            </w:r>
          </w:p>
        </w:tc>
        <w:tc>
          <w:tcPr>
            <w:tcW w:w="10650" w:type="dxa"/>
          </w:tcPr>
          <w:p w:rsidR="00846CCF" w:rsidRPr="007A208B" w:rsidRDefault="00846CCF" w:rsidP="00D75C48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- знання сучасних методів управління персоналом;</w:t>
            </w:r>
          </w:p>
          <w:p w:rsidR="00846CCF" w:rsidRPr="007A208B" w:rsidRDefault="003D7838" w:rsidP="003D7838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 </w:t>
            </w:r>
            <w:r w:rsidR="00846CCF" w:rsidRPr="007A20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вмі</w:t>
            </w:r>
            <w:r w:rsidR="0047084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ння</w:t>
            </w:r>
            <w:r w:rsidR="00846CCF" w:rsidRPr="007A208B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використовувати комп’ютерне обладнання та програмне забезпечення, </w:t>
            </w:r>
            <w:r w:rsidR="00846CCF" w:rsidRPr="007A208B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використовувати офісну техніку</w:t>
            </w:r>
          </w:p>
        </w:tc>
      </w:tr>
    </w:tbl>
    <w:p w:rsidR="007D3540" w:rsidRPr="007D3540" w:rsidRDefault="007D3540" w:rsidP="005B141F">
      <w:pPr>
        <w:pStyle w:val="rvps12"/>
        <w:spacing w:before="0" w:beforeAutospacing="0" w:after="0" w:afterAutospacing="0"/>
        <w:ind w:left="91"/>
        <w:rPr>
          <w:sz w:val="6"/>
          <w:szCs w:val="6"/>
        </w:rPr>
      </w:pPr>
    </w:p>
    <w:sectPr w:rsidR="007D3540" w:rsidRPr="007D3540" w:rsidSect="00670AE8">
      <w:headerReference w:type="default" r:id="rId13"/>
      <w:pgSz w:w="16838" w:h="11906" w:orient="landscape"/>
      <w:pgMar w:top="709" w:right="567" w:bottom="510" w:left="96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C24" w:rsidRDefault="00241C24" w:rsidP="00F33DE3">
      <w:pPr>
        <w:spacing w:after="0" w:line="240" w:lineRule="auto"/>
      </w:pPr>
      <w:r>
        <w:separator/>
      </w:r>
    </w:p>
  </w:endnote>
  <w:endnote w:type="continuationSeparator" w:id="0">
    <w:p w:rsidR="00241C24" w:rsidRDefault="00241C24" w:rsidP="00F3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C24" w:rsidRDefault="00241C24" w:rsidP="00F33DE3">
      <w:pPr>
        <w:spacing w:after="0" w:line="240" w:lineRule="auto"/>
      </w:pPr>
      <w:r>
        <w:separator/>
      </w:r>
    </w:p>
  </w:footnote>
  <w:footnote w:type="continuationSeparator" w:id="0">
    <w:p w:rsidR="00241C24" w:rsidRDefault="00241C24" w:rsidP="00F33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CCF" w:rsidRDefault="00241C2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40FE">
      <w:rPr>
        <w:noProof/>
      </w:rPr>
      <w:t>2</w:t>
    </w:r>
    <w:r>
      <w:rPr>
        <w:noProof/>
      </w:rPr>
      <w:fldChar w:fldCharType="end"/>
    </w:r>
  </w:p>
  <w:p w:rsidR="00846CCF" w:rsidRDefault="00846C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381E"/>
    <w:multiLevelType w:val="hybridMultilevel"/>
    <w:tmpl w:val="B718C94A"/>
    <w:lvl w:ilvl="0" w:tplc="60D439FA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>
    <w:nsid w:val="23593A7F"/>
    <w:multiLevelType w:val="hybridMultilevel"/>
    <w:tmpl w:val="8DFA48EA"/>
    <w:lvl w:ilvl="0" w:tplc="1848CF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81023"/>
    <w:multiLevelType w:val="hybridMultilevel"/>
    <w:tmpl w:val="5314A35E"/>
    <w:lvl w:ilvl="0" w:tplc="9E6E738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1B5"/>
    <w:rsid w:val="00001713"/>
    <w:rsid w:val="00011E67"/>
    <w:rsid w:val="000148B4"/>
    <w:rsid w:val="00014C53"/>
    <w:rsid w:val="00027092"/>
    <w:rsid w:val="000337A9"/>
    <w:rsid w:val="00041709"/>
    <w:rsid w:val="000459BF"/>
    <w:rsid w:val="00054107"/>
    <w:rsid w:val="00056859"/>
    <w:rsid w:val="000603A0"/>
    <w:rsid w:val="000842CE"/>
    <w:rsid w:val="00113DB3"/>
    <w:rsid w:val="00136E4B"/>
    <w:rsid w:val="00142F9B"/>
    <w:rsid w:val="00153AE7"/>
    <w:rsid w:val="00154A12"/>
    <w:rsid w:val="00156753"/>
    <w:rsid w:val="00170597"/>
    <w:rsid w:val="00187ACB"/>
    <w:rsid w:val="001A3617"/>
    <w:rsid w:val="001B7A4B"/>
    <w:rsid w:val="001C747F"/>
    <w:rsid w:val="001D1CA7"/>
    <w:rsid w:val="001E20FE"/>
    <w:rsid w:val="001F55C2"/>
    <w:rsid w:val="001F7891"/>
    <w:rsid w:val="00206FC1"/>
    <w:rsid w:val="00210C35"/>
    <w:rsid w:val="00213B8A"/>
    <w:rsid w:val="00225538"/>
    <w:rsid w:val="002331AF"/>
    <w:rsid w:val="00234697"/>
    <w:rsid w:val="00235BBC"/>
    <w:rsid w:val="00241C24"/>
    <w:rsid w:val="002470D8"/>
    <w:rsid w:val="0025237F"/>
    <w:rsid w:val="002545E9"/>
    <w:rsid w:val="0025794A"/>
    <w:rsid w:val="0027270F"/>
    <w:rsid w:val="00272DBA"/>
    <w:rsid w:val="0027340B"/>
    <w:rsid w:val="002836BD"/>
    <w:rsid w:val="002B54F9"/>
    <w:rsid w:val="002C209A"/>
    <w:rsid w:val="002E3295"/>
    <w:rsid w:val="002F4FCB"/>
    <w:rsid w:val="00305053"/>
    <w:rsid w:val="003068F7"/>
    <w:rsid w:val="003072B8"/>
    <w:rsid w:val="00314C3B"/>
    <w:rsid w:val="00317638"/>
    <w:rsid w:val="0034717B"/>
    <w:rsid w:val="00352833"/>
    <w:rsid w:val="00355BCE"/>
    <w:rsid w:val="0036184D"/>
    <w:rsid w:val="00364200"/>
    <w:rsid w:val="0037065C"/>
    <w:rsid w:val="00396952"/>
    <w:rsid w:val="003B4A4C"/>
    <w:rsid w:val="003C7EEA"/>
    <w:rsid w:val="003D7838"/>
    <w:rsid w:val="00404018"/>
    <w:rsid w:val="0040695E"/>
    <w:rsid w:val="00423850"/>
    <w:rsid w:val="00444717"/>
    <w:rsid w:val="00447130"/>
    <w:rsid w:val="00453C11"/>
    <w:rsid w:val="00456271"/>
    <w:rsid w:val="00461723"/>
    <w:rsid w:val="00470841"/>
    <w:rsid w:val="0047124C"/>
    <w:rsid w:val="004719A4"/>
    <w:rsid w:val="00487A63"/>
    <w:rsid w:val="004978D3"/>
    <w:rsid w:val="004B1B9A"/>
    <w:rsid w:val="004B6465"/>
    <w:rsid w:val="004C0F74"/>
    <w:rsid w:val="004C67CC"/>
    <w:rsid w:val="005018ED"/>
    <w:rsid w:val="00503A1B"/>
    <w:rsid w:val="00505038"/>
    <w:rsid w:val="00506D0D"/>
    <w:rsid w:val="005074EF"/>
    <w:rsid w:val="00544C3C"/>
    <w:rsid w:val="00545D9F"/>
    <w:rsid w:val="00546CA7"/>
    <w:rsid w:val="005616F9"/>
    <w:rsid w:val="00566380"/>
    <w:rsid w:val="00573EED"/>
    <w:rsid w:val="00575EBC"/>
    <w:rsid w:val="005805BE"/>
    <w:rsid w:val="00580926"/>
    <w:rsid w:val="005839E6"/>
    <w:rsid w:val="005B141F"/>
    <w:rsid w:val="005D011D"/>
    <w:rsid w:val="005D3290"/>
    <w:rsid w:val="005D4143"/>
    <w:rsid w:val="005D6521"/>
    <w:rsid w:val="005D7779"/>
    <w:rsid w:val="005E1CA2"/>
    <w:rsid w:val="005E249B"/>
    <w:rsid w:val="005F1F4B"/>
    <w:rsid w:val="005F5E20"/>
    <w:rsid w:val="006043DB"/>
    <w:rsid w:val="00620BA8"/>
    <w:rsid w:val="00624A23"/>
    <w:rsid w:val="00625D30"/>
    <w:rsid w:val="00625D8C"/>
    <w:rsid w:val="00631D52"/>
    <w:rsid w:val="00636BA4"/>
    <w:rsid w:val="006552D3"/>
    <w:rsid w:val="00661CA2"/>
    <w:rsid w:val="00670AE8"/>
    <w:rsid w:val="00676D21"/>
    <w:rsid w:val="0067779E"/>
    <w:rsid w:val="0068358B"/>
    <w:rsid w:val="00687AFE"/>
    <w:rsid w:val="0069451D"/>
    <w:rsid w:val="006C66CE"/>
    <w:rsid w:val="006D1151"/>
    <w:rsid w:val="006E68FF"/>
    <w:rsid w:val="00702824"/>
    <w:rsid w:val="00716707"/>
    <w:rsid w:val="00723EE1"/>
    <w:rsid w:val="0072573D"/>
    <w:rsid w:val="00725A7F"/>
    <w:rsid w:val="00736459"/>
    <w:rsid w:val="007752B7"/>
    <w:rsid w:val="007916A5"/>
    <w:rsid w:val="007922C2"/>
    <w:rsid w:val="007A208B"/>
    <w:rsid w:val="007A32D6"/>
    <w:rsid w:val="007B020F"/>
    <w:rsid w:val="007B7A3E"/>
    <w:rsid w:val="007C12D4"/>
    <w:rsid w:val="007D3540"/>
    <w:rsid w:val="007E23F5"/>
    <w:rsid w:val="007E2C11"/>
    <w:rsid w:val="007F167A"/>
    <w:rsid w:val="0080747B"/>
    <w:rsid w:val="00807F79"/>
    <w:rsid w:val="008169F3"/>
    <w:rsid w:val="00834479"/>
    <w:rsid w:val="0083708A"/>
    <w:rsid w:val="00846CCF"/>
    <w:rsid w:val="00851611"/>
    <w:rsid w:val="0086057C"/>
    <w:rsid w:val="008725EE"/>
    <w:rsid w:val="00887133"/>
    <w:rsid w:val="00894B51"/>
    <w:rsid w:val="00895C42"/>
    <w:rsid w:val="008A28A2"/>
    <w:rsid w:val="008A3702"/>
    <w:rsid w:val="008A55E0"/>
    <w:rsid w:val="008B5709"/>
    <w:rsid w:val="008F1F86"/>
    <w:rsid w:val="009004B6"/>
    <w:rsid w:val="00903F24"/>
    <w:rsid w:val="00917317"/>
    <w:rsid w:val="009231A7"/>
    <w:rsid w:val="00925A9A"/>
    <w:rsid w:val="00935E69"/>
    <w:rsid w:val="00965B92"/>
    <w:rsid w:val="00966FEB"/>
    <w:rsid w:val="009B78FD"/>
    <w:rsid w:val="009D5470"/>
    <w:rsid w:val="009F13C5"/>
    <w:rsid w:val="00A03609"/>
    <w:rsid w:val="00A16D91"/>
    <w:rsid w:val="00A26780"/>
    <w:rsid w:val="00A313EC"/>
    <w:rsid w:val="00A421B0"/>
    <w:rsid w:val="00A43A03"/>
    <w:rsid w:val="00A4477F"/>
    <w:rsid w:val="00A47140"/>
    <w:rsid w:val="00A63682"/>
    <w:rsid w:val="00A72DB8"/>
    <w:rsid w:val="00A80DB2"/>
    <w:rsid w:val="00A85B6C"/>
    <w:rsid w:val="00A92728"/>
    <w:rsid w:val="00AB0358"/>
    <w:rsid w:val="00AB3114"/>
    <w:rsid w:val="00AC0395"/>
    <w:rsid w:val="00AD272D"/>
    <w:rsid w:val="00AD573A"/>
    <w:rsid w:val="00AE473B"/>
    <w:rsid w:val="00AF0491"/>
    <w:rsid w:val="00AF2C08"/>
    <w:rsid w:val="00B336CC"/>
    <w:rsid w:val="00B3737D"/>
    <w:rsid w:val="00B4057B"/>
    <w:rsid w:val="00B41FFC"/>
    <w:rsid w:val="00B42590"/>
    <w:rsid w:val="00B42E4C"/>
    <w:rsid w:val="00B65270"/>
    <w:rsid w:val="00B6792B"/>
    <w:rsid w:val="00B70C4A"/>
    <w:rsid w:val="00B736D4"/>
    <w:rsid w:val="00B96C8C"/>
    <w:rsid w:val="00BA1771"/>
    <w:rsid w:val="00BA1E41"/>
    <w:rsid w:val="00BA65AE"/>
    <w:rsid w:val="00BC1400"/>
    <w:rsid w:val="00BC5DDF"/>
    <w:rsid w:val="00BD71B8"/>
    <w:rsid w:val="00BF690D"/>
    <w:rsid w:val="00C101C3"/>
    <w:rsid w:val="00C1425C"/>
    <w:rsid w:val="00C21FAB"/>
    <w:rsid w:val="00C309A8"/>
    <w:rsid w:val="00C47249"/>
    <w:rsid w:val="00C531EC"/>
    <w:rsid w:val="00C62508"/>
    <w:rsid w:val="00C7375C"/>
    <w:rsid w:val="00CA221B"/>
    <w:rsid w:val="00CA657A"/>
    <w:rsid w:val="00CA692E"/>
    <w:rsid w:val="00CB7531"/>
    <w:rsid w:val="00CC37E8"/>
    <w:rsid w:val="00D10818"/>
    <w:rsid w:val="00D11D4D"/>
    <w:rsid w:val="00D3309B"/>
    <w:rsid w:val="00D36A7D"/>
    <w:rsid w:val="00D41732"/>
    <w:rsid w:val="00D425F8"/>
    <w:rsid w:val="00D60315"/>
    <w:rsid w:val="00D71622"/>
    <w:rsid w:val="00D75C48"/>
    <w:rsid w:val="00D86761"/>
    <w:rsid w:val="00DA0A7A"/>
    <w:rsid w:val="00DA1938"/>
    <w:rsid w:val="00DA42EE"/>
    <w:rsid w:val="00DB5E83"/>
    <w:rsid w:val="00DC0FB6"/>
    <w:rsid w:val="00DC63E0"/>
    <w:rsid w:val="00E05C14"/>
    <w:rsid w:val="00E12A38"/>
    <w:rsid w:val="00E266F3"/>
    <w:rsid w:val="00E279A8"/>
    <w:rsid w:val="00E310C2"/>
    <w:rsid w:val="00E37DFF"/>
    <w:rsid w:val="00E40523"/>
    <w:rsid w:val="00E85B62"/>
    <w:rsid w:val="00E90230"/>
    <w:rsid w:val="00EC0F7B"/>
    <w:rsid w:val="00EC41D8"/>
    <w:rsid w:val="00EC7D8A"/>
    <w:rsid w:val="00EE52F1"/>
    <w:rsid w:val="00F107AA"/>
    <w:rsid w:val="00F10EC0"/>
    <w:rsid w:val="00F131B5"/>
    <w:rsid w:val="00F1744D"/>
    <w:rsid w:val="00F31B65"/>
    <w:rsid w:val="00F33DE3"/>
    <w:rsid w:val="00F45490"/>
    <w:rsid w:val="00F557C5"/>
    <w:rsid w:val="00F57CCB"/>
    <w:rsid w:val="00F613F7"/>
    <w:rsid w:val="00F741B9"/>
    <w:rsid w:val="00F75EA1"/>
    <w:rsid w:val="00F85587"/>
    <w:rsid w:val="00F9418B"/>
    <w:rsid w:val="00F94978"/>
    <w:rsid w:val="00F95D49"/>
    <w:rsid w:val="00FB226D"/>
    <w:rsid w:val="00FC36FA"/>
    <w:rsid w:val="00FD2D40"/>
    <w:rsid w:val="00FE133C"/>
    <w:rsid w:val="00FF26B8"/>
    <w:rsid w:val="00FF40FE"/>
    <w:rsid w:val="00FF751C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E3"/>
    <w:pPr>
      <w:spacing w:after="200" w:line="276" w:lineRule="auto"/>
    </w:pPr>
    <w:rPr>
      <w:lang w:val="ru-RU"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F40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A0A7A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DA0A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0">
    <w:name w:val="rvts0"/>
    <w:basedOn w:val="a0"/>
    <w:uiPriority w:val="99"/>
    <w:rsid w:val="00DA0A7A"/>
    <w:rPr>
      <w:rFonts w:cs="Times New Roman"/>
    </w:rPr>
  </w:style>
  <w:style w:type="paragraph" w:styleId="a4">
    <w:name w:val="Normal (Web)"/>
    <w:basedOn w:val="a"/>
    <w:uiPriority w:val="99"/>
    <w:rsid w:val="00DA0A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2">
    <w:name w:val="rvps12"/>
    <w:basedOn w:val="a"/>
    <w:uiPriority w:val="99"/>
    <w:rsid w:val="00DA0A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4">
    <w:name w:val="rvps14"/>
    <w:basedOn w:val="a"/>
    <w:uiPriority w:val="99"/>
    <w:rsid w:val="00DA0A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Style5">
    <w:name w:val="Style5"/>
    <w:basedOn w:val="a"/>
    <w:uiPriority w:val="99"/>
    <w:rsid w:val="00DA0A7A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DA0A7A"/>
    <w:pPr>
      <w:spacing w:after="120" w:line="240" w:lineRule="auto"/>
      <w:ind w:left="283" w:firstLine="709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A0A7A"/>
    <w:rPr>
      <w:rFonts w:ascii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basedOn w:val="a0"/>
    <w:uiPriority w:val="99"/>
    <w:rsid w:val="00DA0A7A"/>
    <w:rPr>
      <w:rFonts w:cs="Times New Roman"/>
    </w:rPr>
  </w:style>
  <w:style w:type="paragraph" w:styleId="a7">
    <w:name w:val="header"/>
    <w:basedOn w:val="a"/>
    <w:link w:val="a8"/>
    <w:uiPriority w:val="99"/>
    <w:rsid w:val="00DA0A7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A0A7A"/>
    <w:rPr>
      <w:rFonts w:ascii="Times New Roman" w:hAnsi="Times New Roman" w:cs="Times New Roman"/>
      <w:sz w:val="24"/>
      <w:szCs w:val="24"/>
      <w:lang w:val="uk-UA"/>
    </w:rPr>
  </w:style>
  <w:style w:type="paragraph" w:customStyle="1" w:styleId="TableContents">
    <w:name w:val="Table Contents"/>
    <w:basedOn w:val="a"/>
    <w:uiPriority w:val="99"/>
    <w:rsid w:val="00DA0A7A"/>
    <w:pPr>
      <w:widowControl w:val="0"/>
      <w:suppressLineNumbers/>
      <w:suppressAutoHyphens/>
      <w:spacing w:after="0" w:line="240" w:lineRule="auto"/>
    </w:pPr>
    <w:rPr>
      <w:rFonts w:ascii="Times New Roman" w:hAnsi="Times New Roman" w:cs="Arial Unicode MS"/>
      <w:kern w:val="1"/>
      <w:sz w:val="24"/>
      <w:szCs w:val="24"/>
      <w:lang w:val="uk-UA" w:eastAsia="hi-IN" w:bidi="hi-IN"/>
    </w:rPr>
  </w:style>
  <w:style w:type="paragraph" w:styleId="3">
    <w:name w:val="Body Text Indent 3"/>
    <w:basedOn w:val="a"/>
    <w:link w:val="30"/>
    <w:uiPriority w:val="99"/>
    <w:semiHidden/>
    <w:rsid w:val="00DA0A7A"/>
    <w:pPr>
      <w:spacing w:after="120" w:line="240" w:lineRule="auto"/>
      <w:ind w:left="283" w:firstLine="709"/>
      <w:jc w:val="both"/>
    </w:pPr>
    <w:rPr>
      <w:rFonts w:ascii="Times New Roman" w:hAnsi="Times New Roman"/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A0A7A"/>
    <w:rPr>
      <w:rFonts w:ascii="Times New Roman" w:hAnsi="Times New Roman" w:cs="Times New Roman"/>
      <w:sz w:val="16"/>
      <w:szCs w:val="16"/>
      <w:lang w:val="uk-UA"/>
    </w:rPr>
  </w:style>
  <w:style w:type="paragraph" w:styleId="21">
    <w:name w:val="Body Text Indent 2"/>
    <w:basedOn w:val="a"/>
    <w:link w:val="22"/>
    <w:uiPriority w:val="99"/>
    <w:rsid w:val="00DA0A7A"/>
    <w:pPr>
      <w:spacing w:after="120" w:line="480" w:lineRule="auto"/>
      <w:ind w:left="283"/>
    </w:pPr>
    <w:rPr>
      <w:rFonts w:ascii="Times New Roman" w:hAnsi="Times New Roman"/>
      <w:sz w:val="24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A0A7A"/>
    <w:rPr>
      <w:rFonts w:ascii="Times New Roman" w:hAnsi="Times New Roman" w:cs="Times New Roman"/>
      <w:sz w:val="24"/>
      <w:szCs w:val="24"/>
      <w:lang w:val="uk-UA"/>
    </w:rPr>
  </w:style>
  <w:style w:type="paragraph" w:styleId="a9">
    <w:name w:val="List Paragraph"/>
    <w:basedOn w:val="a"/>
    <w:uiPriority w:val="99"/>
    <w:qFormat/>
    <w:rsid w:val="00620BA8"/>
    <w:pPr>
      <w:ind w:left="720"/>
      <w:contextualSpacing/>
    </w:pPr>
    <w:rPr>
      <w:lang w:val="en-US" w:eastAsia="en-US"/>
    </w:rPr>
  </w:style>
  <w:style w:type="paragraph" w:styleId="aa">
    <w:name w:val="Body Text"/>
    <w:basedOn w:val="a"/>
    <w:link w:val="ab"/>
    <w:uiPriority w:val="99"/>
    <w:semiHidden/>
    <w:rsid w:val="00966F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966FEB"/>
    <w:rPr>
      <w:rFonts w:cs="Times New Roman"/>
    </w:rPr>
  </w:style>
  <w:style w:type="paragraph" w:styleId="ac">
    <w:name w:val="footnote text"/>
    <w:basedOn w:val="a"/>
    <w:link w:val="ad"/>
    <w:uiPriority w:val="99"/>
    <w:rsid w:val="0069451D"/>
    <w:rPr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locked/>
    <w:rsid w:val="0069451D"/>
    <w:rPr>
      <w:rFonts w:ascii="Calibri" w:hAnsi="Calibri" w:cs="Times New Roman"/>
      <w:sz w:val="20"/>
      <w:szCs w:val="20"/>
      <w:lang w:eastAsia="en-US"/>
    </w:rPr>
  </w:style>
  <w:style w:type="paragraph" w:styleId="ae">
    <w:name w:val="Block Text"/>
    <w:basedOn w:val="a"/>
    <w:uiPriority w:val="99"/>
    <w:rsid w:val="00503A1B"/>
    <w:pPr>
      <w:shd w:val="clear" w:color="auto" w:fill="FFFFFF"/>
      <w:spacing w:before="80" w:after="80" w:line="322" w:lineRule="exact"/>
      <w:ind w:left="10" w:right="14" w:firstLine="900"/>
      <w:jc w:val="both"/>
    </w:pPr>
    <w:rPr>
      <w:rFonts w:ascii="Times New Roman" w:hAnsi="Times New Roman"/>
      <w:color w:val="000000"/>
      <w:sz w:val="28"/>
      <w:szCs w:val="20"/>
      <w:lang w:val="uk-UA"/>
    </w:rPr>
  </w:style>
  <w:style w:type="character" w:customStyle="1" w:styleId="rvts23">
    <w:name w:val="rvts23"/>
    <w:basedOn w:val="a0"/>
    <w:uiPriority w:val="99"/>
    <w:rsid w:val="00503A1B"/>
    <w:rPr>
      <w:rFonts w:cs="Times New Roman"/>
    </w:rPr>
  </w:style>
  <w:style w:type="paragraph" w:customStyle="1" w:styleId="CharCharCharChar1">
    <w:name w:val="Char Знак Знак Char Знак Знак Char Знак Знак Char Знак Знак Знак Знак Знак1 Знак"/>
    <w:basedOn w:val="a"/>
    <w:uiPriority w:val="99"/>
    <w:rsid w:val="00A16D9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1 Знак Знак"/>
    <w:basedOn w:val="a"/>
    <w:uiPriority w:val="99"/>
    <w:rsid w:val="007B020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1"/>
    <w:basedOn w:val="a"/>
    <w:uiPriority w:val="99"/>
    <w:rsid w:val="009D547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5839E6"/>
    <w:rPr>
      <w:rFonts w:ascii="Antiqua" w:hAnsi="Antiqua"/>
      <w:sz w:val="26"/>
      <w:szCs w:val="20"/>
      <w:lang w:eastAsia="ru-RU"/>
    </w:rPr>
  </w:style>
  <w:style w:type="character" w:customStyle="1" w:styleId="st">
    <w:name w:val="st"/>
    <w:basedOn w:val="a0"/>
    <w:rsid w:val="009231A7"/>
  </w:style>
  <w:style w:type="character" w:customStyle="1" w:styleId="20">
    <w:name w:val="Заголовок 2 Знак"/>
    <w:basedOn w:val="a0"/>
    <w:link w:val="2"/>
    <w:rsid w:val="00FF40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f0">
    <w:name w:val="Title"/>
    <w:basedOn w:val="a"/>
    <w:next w:val="a"/>
    <w:link w:val="af1"/>
    <w:qFormat/>
    <w:locked/>
    <w:rsid w:val="00FF40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FF40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5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3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zakon3.rada.gov.ua/laws/show/88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akon3.rada.gov.ua/laws/show/889-1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dry@comin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1682-18/paran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5550</Words>
  <Characters>3164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3</vt:lpstr>
    </vt:vector>
  </TitlesOfParts>
  <Company>Grizli777</Company>
  <LinksUpToDate>false</LinksUpToDate>
  <CharactersWithSpaces>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creator>OptiPlex_210.145</dc:creator>
  <cp:lastModifiedBy>User</cp:lastModifiedBy>
  <cp:revision>2</cp:revision>
  <cp:lastPrinted>2018-01-17T15:50:00Z</cp:lastPrinted>
  <dcterms:created xsi:type="dcterms:W3CDTF">2018-01-18T11:20:00Z</dcterms:created>
  <dcterms:modified xsi:type="dcterms:W3CDTF">2018-01-18T11:20:00Z</dcterms:modified>
</cp:coreProperties>
</file>