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jc w:val="center"/>
        <w:rPr>
          <w:lang w:val="uk-UA"/>
        </w:rPr>
      </w:pPr>
      <w:r>
        <w:rPr>
          <w:b/>
          <w:bCs/>
          <w:sz w:val="24"/>
          <w:szCs w:val="24"/>
          <w:lang w:val="uk-UA"/>
        </w:rPr>
        <w:t>Перелік реєстраційних карток (вхідна)</w:t>
      </w:r>
    </w:p>
    <w:p>
      <w:pPr>
        <w:pStyle w:val="Normal"/>
        <w:bidi w:val="0"/>
        <w:ind w:left="0" w:right="0" w:hanging="0"/>
        <w:jc w:val="center"/>
        <w:rPr>
          <w:rFonts w:ascii="Times New Roman" w:hAnsi="Times New Roman"/>
          <w:sz w:val="24"/>
          <w:szCs w:val="24"/>
          <w:lang w:val="uk-UA"/>
        </w:rPr>
      </w:pPr>
      <w:r>
        <w:rPr>
          <w:sz w:val="24"/>
          <w:szCs w:val="24"/>
          <w:lang w:val="uk-UA"/>
        </w:rPr>
      </w:r>
    </w:p>
    <w:tbl>
      <w:tblPr>
        <w:tblW w:w="15559" w:type="dxa"/>
        <w:jc w:val="left"/>
        <w:tblInd w:w="-109" w:type="dxa"/>
        <w:tblCellMar>
          <w:top w:w="0" w:type="dxa"/>
          <w:left w:w="108" w:type="dxa"/>
          <w:bottom w:w="0" w:type="dxa"/>
          <w:right w:w="108" w:type="dxa"/>
        </w:tblCellMar>
      </w:tblPr>
      <w:tblGrid>
        <w:gridCol w:w="1260"/>
        <w:gridCol w:w="1414"/>
        <w:gridCol w:w="1970"/>
        <w:gridCol w:w="1559"/>
        <w:gridCol w:w="6945"/>
        <w:gridCol w:w="851"/>
        <w:gridCol w:w="1559"/>
      </w:tblGrid>
      <w:tr>
        <w:trPr/>
        <w:tc>
          <w:tcPr>
            <w:tcW w:w="1260"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 xml:space="preserve">№ </w:t>
            </w:r>
            <w:r>
              <w:rPr>
                <w:b/>
                <w:bCs/>
                <w:sz w:val="24"/>
                <w:szCs w:val="24"/>
                <w:lang w:val="uk-UA"/>
              </w:rPr>
              <w:t>документа</w:t>
            </w:r>
          </w:p>
        </w:tc>
        <w:tc>
          <w:tcPr>
            <w:tcW w:w="1414"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Дата реєстрації</w:t>
            </w:r>
          </w:p>
        </w:tc>
        <w:tc>
          <w:tcPr>
            <w:tcW w:w="1970"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Вихідний номер кореспондента</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Назва кореспондента</w:t>
            </w:r>
          </w:p>
        </w:tc>
        <w:tc>
          <w:tcPr>
            <w:tcW w:w="6945"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Короткий зміст</w:t>
            </w:r>
          </w:p>
        </w:tc>
        <w:tc>
          <w:tcPr>
            <w:tcW w:w="851"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Дата кореспондента</w:t>
            </w:r>
          </w:p>
        </w:tc>
        <w:tc>
          <w:tcPr>
            <w:tcW w:w="1559" w:type="dxa"/>
            <w:tcBorders>
              <w:top w:val="single" w:sz="6" w:space="0" w:color="000000"/>
              <w:left w:val="single" w:sz="6" w:space="0" w:color="000000"/>
              <w:bottom w:val="single" w:sz="6" w:space="0" w:color="000000"/>
              <w:right w:val="single" w:sz="6" w:space="0" w:color="000000"/>
            </w:tcBorders>
            <w:vAlign w:val="center"/>
          </w:tcPr>
          <w:p>
            <w:pPr>
              <w:pStyle w:val="Normal"/>
              <w:tabs>
                <w:tab w:val="clear" w:pos="720"/>
              </w:tabs>
              <w:bidi w:val="0"/>
              <w:ind w:left="0" w:right="0" w:hanging="0"/>
              <w:jc w:val="center"/>
              <w:rPr>
                <w:lang w:val="uk-UA"/>
              </w:rPr>
            </w:pPr>
            <w:r>
              <w:rPr>
                <w:b/>
                <w:bCs/>
                <w:sz w:val="24"/>
                <w:szCs w:val="24"/>
                <w:lang w:val="uk-UA"/>
              </w:rPr>
              <w:t>ПІБ кореспондента</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rPr>
                <w:lang w:val="uk-UA"/>
              </w:rPr>
            </w:pPr>
            <w:r>
              <w:rPr>
                <w:sz w:val="24"/>
                <w:szCs w:val="24"/>
                <w:lang w:val="uk-UA"/>
              </w:rPr>
              <w:t>1745/8</w:t>
            </w:r>
          </w:p>
        </w:tc>
        <w:tc>
          <w:tcPr>
            <w:tcW w:w="1414"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rPr>
                <w:lang w:val="uk-UA"/>
              </w:rPr>
            </w:pPr>
            <w:r>
              <w:rPr>
                <w:sz w:val="24"/>
                <w:szCs w:val="24"/>
                <w:lang w:val="uk-UA"/>
              </w:rPr>
              <w:t>02.04.2018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rPr>
                <w:lang w:val="uk-UA"/>
              </w:rPr>
            </w:pPr>
            <w:r>
              <w:rPr>
                <w:sz w:val="24"/>
                <w:szCs w:val="24"/>
                <w:lang w:val="uk-UA"/>
              </w:rPr>
              <w:t>4001/0/2-18</w:t>
            </w:r>
          </w:p>
        </w:tc>
        <w:tc>
          <w:tcPr>
            <w:tcW w:w="1559"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rPr>
                <w:lang w:val="uk-UA"/>
              </w:rPr>
            </w:pPr>
            <w:r>
              <w:rPr>
                <w:sz w:val="24"/>
                <w:szCs w:val="24"/>
                <w:lang w:val="uk-UA"/>
              </w:rPr>
              <w:t>Надсилають копію листа Глави АПУ для розгляду та інформування АПУ, народного депутата Гопко Г.М. і Кабмін.</w:t>
            </w:r>
          </w:p>
          <w:p>
            <w:pPr>
              <w:pStyle w:val="Normal"/>
              <w:tabs>
                <w:tab w:val="clear" w:pos="720"/>
              </w:tabs>
              <w:bidi w:val="0"/>
              <w:ind w:left="0" w:right="0" w:hanging="0"/>
              <w:rPr>
                <w:lang w:val="uk-UA"/>
              </w:rPr>
            </w:pPr>
            <w:r>
              <w:rPr>
                <w:sz w:val="24"/>
                <w:szCs w:val="24"/>
                <w:lang w:val="uk-UA"/>
              </w:rPr>
              <w:t>Мінкультури - скликання</w:t>
            </w:r>
          </w:p>
          <w:p>
            <w:pPr>
              <w:pStyle w:val="Normal"/>
              <w:tabs>
                <w:tab w:val="clear" w:pos="720"/>
              </w:tabs>
              <w:bidi w:val="0"/>
              <w:ind w:left="0" w:right="0" w:hanging="0"/>
              <w:rPr>
                <w:rFonts w:ascii="Times New Roman" w:hAnsi="Times New Roman"/>
                <w:sz w:val="24"/>
                <w:szCs w:val="24"/>
                <w:lang w:val="uk-UA"/>
              </w:rPr>
            </w:pPr>
            <w:r>
              <w:rPr>
                <w:sz w:val="24"/>
                <w:szCs w:val="24"/>
                <w:lang w:val="uk-UA"/>
              </w:rPr>
            </w:r>
          </w:p>
          <w:p>
            <w:pPr>
              <w:pStyle w:val="Normal"/>
              <w:tabs>
                <w:tab w:val="clear" w:pos="720"/>
              </w:tabs>
              <w:bidi w:val="0"/>
              <w:ind w:left="0" w:right="0" w:hanging="0"/>
              <w:rPr>
                <w:lang w:val="uk-UA"/>
              </w:rPr>
            </w:pPr>
            <w:r>
              <w:rPr>
                <w:sz w:val="24"/>
                <w:szCs w:val="24"/>
                <w:lang w:val="uk-UA"/>
              </w:rPr>
              <w:t>( щодо звернення народного депутата Г.М.Гопко з пропозиціями стосовно реалізації заходів з відзначення 100-річчя подій Української революції 1917-1921 рр).</w:t>
            </w:r>
          </w:p>
        </w:tc>
        <w:tc>
          <w:tcPr>
            <w:tcW w:w="851"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rPr>
                <w:lang w:val="uk-UA"/>
              </w:rPr>
            </w:pPr>
            <w:r>
              <w:rPr>
                <w:sz w:val="24"/>
                <w:szCs w:val="24"/>
                <w:lang w:val="uk-UA"/>
              </w:rPr>
              <w:t>30.03.2018</w:t>
            </w:r>
          </w:p>
        </w:tc>
        <w:tc>
          <w:tcPr>
            <w:tcW w:w="1559" w:type="dxa"/>
            <w:tcBorders>
              <w:top w:val="single" w:sz="6" w:space="0" w:color="000000"/>
              <w:left w:val="single" w:sz="6" w:space="0" w:color="000000"/>
              <w:bottom w:val="single" w:sz="6" w:space="0" w:color="000000"/>
              <w:right w:val="single" w:sz="6" w:space="0" w:color="000000"/>
            </w:tcBorders>
          </w:tcPr>
          <w:p>
            <w:pPr>
              <w:pStyle w:val="Normal"/>
              <w:tabs>
                <w:tab w:val="clear" w:pos="720"/>
              </w:tabs>
              <w:bidi w:val="0"/>
              <w:ind w:left="0" w:right="0" w:hanging="0"/>
              <w:rPr>
                <w:lang w:val="uk-UA"/>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1746/8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02.04.2018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4010/0/2-18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Щодо прохання, з урахуванням резолюції Віце-прем"єр-міністра з питань європейської та євроатлантичної інтеграції від 03.03.18 № 8626/0/1-18 забезпечити участь контактних осіб проектів, які пропонуються українською стороною в рамках реалізації Платформи Україна-НАТО з вивчення досвіду протидії гібридній війні у черговому засіданні Керівної ради Платформи, яке відбудеться 16.04.18 о 14.30 у приміщенні Представництва НАТО в Україні.</w:t>
            </w:r>
          </w:p>
          <w:p>
            <w:pPr>
              <w:pStyle w:val="Normal"/>
              <w:bidi w:val="0"/>
              <w:ind w:left="0" w:right="0" w:hanging="0"/>
              <w:rPr/>
            </w:pPr>
            <w:r>
              <w:rPr>
                <w:sz w:val="24"/>
                <w:szCs w:val="24"/>
                <w:lang w:val="uk-UA"/>
              </w:rPr>
              <w:t>Зазначеним представникам до 15.00 10.04.18 надати до Секретаріату Кабміну матеріали та бути готовими до їх представлення і обговорення під час засідання.</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pPr>
            <w:r>
              <w:rPr>
                <w:sz w:val="24"/>
                <w:szCs w:val="24"/>
                <w:lang w:val="uk-UA"/>
              </w:rPr>
              <w:t>(про засідання Керівної ради Платформи Україна-НАТО з вивчення досвіду протидії гібридній війні в Україні.).</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30.03.2018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1756/8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02.04.2018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26355/5/1-17</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В рамках виконання плану заходів щодо реалізації Концепції вдосконалення інформування громадськості з питань євроатлантичної інтеграції України на 2018 р., затвердженого розпорядженням Кабміну від 14.02.18 № 109-р, прошу опрацювати можливість надання сприяння ГО "Молодіжний центр Атлантичної ради України" у реалізації запропонованих проектів, спрямованих на здійснення просвітницької роботи серед молоді з метою популяризації курсу України на вступ до НАТО.</w:t>
            </w:r>
          </w:p>
          <w:p>
            <w:pPr>
              <w:pStyle w:val="Normal"/>
              <w:bidi w:val="0"/>
              <w:ind w:left="0" w:right="0" w:hanging="0"/>
              <w:rPr/>
            </w:pPr>
            <w:r>
              <w:rPr>
                <w:sz w:val="24"/>
                <w:szCs w:val="24"/>
                <w:lang w:val="uk-UA"/>
              </w:rPr>
              <w:t>Про результати прошу інформувати Кабмін.</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pPr>
            <w:r>
              <w:rPr>
                <w:sz w:val="24"/>
                <w:szCs w:val="24"/>
                <w:lang w:val="uk-UA"/>
              </w:rPr>
              <w:t>(щодо реалізації Концепції вдосконалення інформування громадськості з питань євроатлантичної інтеграції України на 2018-2019 рр).</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30.03.2018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Климпуш-Цинцадзе</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1764/8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02.04.2018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13142/0/1-18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Надають графік проведення прямої телефонної лінії Кабміну за участю керівників ЦОВВ на квітень-червень 2018 р.</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31.03.2018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Гройсман</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1765/7</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02.04.2018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3-7/18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Протокол № 7 засідання Урядового комітету з питань соціальної політики та гуманітарного розвитку від 20.03.18.</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30.03.2018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Розенко</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1767/8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02.04.2018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12605/0/1-18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Прошу забезпечити подання інформації про виконання Угоди про асоціацію між Україною та ЄС відповідно до постанов Кабміну від 31.05.17 № 447 та від 25.10.17 № 1106 у запропонованій формі.</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(щодо удосконалення системи моніторингу та оцінки результативності виконання Угоди про асоціацію між Україною та ЄС).</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28.03.2018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Климпуш-Цинцадзе</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1781/8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03.04.2018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4249/0/2-18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Надсилають копію листа Мінфіну для врахування в роботі.</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(про виконання п. 2 Постанови ВРУ від 08.02.18 № 2287-УІІІ "Про відзначення пам"ятних дат і ювілеїв у 2018 р.")</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02.04.2018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1782/8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03.04.2018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13324/0/1-18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Протокол наради від 26.03.18 щодо пріоритетних напрямів реалізації</w:t>
            </w:r>
          </w:p>
          <w:p>
            <w:pPr>
              <w:pStyle w:val="Normal"/>
              <w:bidi w:val="0"/>
              <w:ind w:left="0" w:right="0" w:hanging="0"/>
              <w:rPr/>
            </w:pPr>
            <w:r>
              <w:rPr>
                <w:sz w:val="24"/>
                <w:szCs w:val="24"/>
                <w:lang w:val="uk-UA"/>
              </w:rPr>
              <w:t xml:space="preserve"> </w:t>
            </w:r>
            <w:r>
              <w:rPr>
                <w:sz w:val="24"/>
                <w:szCs w:val="24"/>
                <w:lang w:val="uk-UA"/>
              </w:rPr>
              <w:t>гендерної політики на 2018 рік</w:t>
            </w:r>
          </w:p>
          <w:p>
            <w:pPr>
              <w:pStyle w:val="Normal"/>
              <w:bidi w:val="0"/>
              <w:ind w:left="0" w:right="0" w:hanging="0"/>
              <w:rPr/>
            </w:pPr>
            <w:r>
              <w:rPr>
                <w:sz w:val="24"/>
                <w:szCs w:val="24"/>
                <w:lang w:val="uk-UA"/>
              </w:rPr>
              <w:t>(участь брав Червак Б.О.)</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4. Урядовому уповноваженому з питань гендерної політики:</w:t>
            </w:r>
          </w:p>
          <w:p>
            <w:pPr>
              <w:pStyle w:val="Normal"/>
              <w:bidi w:val="0"/>
              <w:ind w:left="0" w:right="0" w:hanging="0"/>
              <w:rPr/>
            </w:pPr>
            <w:r>
              <w:rPr>
                <w:sz w:val="24"/>
                <w:szCs w:val="24"/>
                <w:lang w:val="uk-UA"/>
              </w:rPr>
              <w:t>- разом з Мінсоцполітики, Мінрегіоном, ін. зацікавленими ЦОВВ розробити та внести на розгляд Віце-прем"єр-міністру з питань європейської та євроатлантичної інтеграції план інформаційно-роз"яснювальної кампанії з питань гендерної проблематики в регіонах з визначенням конкретних заходів, строків їх реалізації, виконавців та позабюджетних джерел фінансування.</w:t>
            </w:r>
          </w:p>
          <w:p>
            <w:pPr>
              <w:pStyle w:val="Normal"/>
              <w:bidi w:val="0"/>
              <w:ind w:left="0" w:right="0" w:hanging="0"/>
              <w:rPr/>
            </w:pPr>
            <w:r>
              <w:rPr>
                <w:sz w:val="24"/>
                <w:szCs w:val="24"/>
                <w:lang w:val="uk-UA"/>
              </w:rPr>
              <w:t>Строк - до 27.04.18.</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02.04.2018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Климпуш-Цинцадзе</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1808/7</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04.04.2018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6</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5. Про проект розпорядження КМУ "Про затвердження плану заходів на 2018 з реалізації Стратегії комунікації у сфері європейської інтеграції на 2018-2021"</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Схвалити проект розпорядження, доручивши Держкомтелерадіо разом з Мін"юстом, МІП та СКМУ доопрацювати його,</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27.03.2018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Климпуш-Цинцадзе</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1810/8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04.04.2018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36602/7/1-17</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 xml:space="preserve">Держкомтелерадіо (Наливайку О. І.) </w:t>
            </w:r>
          </w:p>
          <w:p>
            <w:pPr>
              <w:pStyle w:val="Normal"/>
              <w:bidi w:val="0"/>
              <w:ind w:left="0" w:right="0" w:hanging="0"/>
              <w:rPr>
                <w:lang w:val="uk-UA"/>
              </w:rPr>
            </w:pPr>
            <w:r>
              <w:rPr>
                <w:sz w:val="24"/>
                <w:szCs w:val="24"/>
                <w:lang w:val="uk-UA"/>
              </w:rPr>
              <w:t xml:space="preserve"> </w:t>
            </w:r>
            <w:r>
              <w:rPr>
                <w:sz w:val="24"/>
                <w:szCs w:val="24"/>
                <w:lang w:val="uk-UA"/>
              </w:rPr>
              <w:t>Прошу відповідно до компетенції забезпечити належний супровід проекту Закону України "Про оздоровлення та відпочинок дітей" щодо визнання дітей журналістів, які загинули або яким встановлено інвалідність І групи у зв’язку з виконанням професійних обов’язків, дітьми, які потребують особливої соціальної уваги та підтримки" під час розгляду його Верховною Радою України.</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(Повідомляємо про погодження пропозиції щодо зняття з контролю завдання, визначеного статтею 2 Указу Президента України від 16.09.2017 № 280 «Про додаткові заходи щодо соціального захисту дітей журналістів, які загинули (померли) або яким встановлено інвалідність у зв'язку з виконанням професійних обов'язків».</w:t>
            </w:r>
          </w:p>
          <w:p>
            <w:pPr>
              <w:pStyle w:val="Normal"/>
              <w:bidi w:val="0"/>
              <w:ind w:left="0" w:right="0" w:hanging="0"/>
              <w:rPr>
                <w:lang w:val="uk-UA"/>
              </w:rPr>
            </w:pPr>
            <w:r>
              <w:rPr>
                <w:sz w:val="24"/>
                <w:szCs w:val="24"/>
                <w:lang w:val="uk-UA"/>
              </w:rPr>
              <w:t>Просимо відповідно до компетенції забезпечити належний супровід проекту Закону України «Про оздоровлення та відпочинок дітей» щодо визнання дітей журналістів, які загинули або яким встановлено інвалідність І групи у зв'язку з виконанням професійних обов'язків, дітьми, які потребують особливої соціальної уваги та підтримки»)</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03.04.2018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Розенко</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1811/8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04.04.2018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4405/0/2-17</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Держкомтелерадіо</w:t>
            </w:r>
          </w:p>
          <w:p>
            <w:pPr>
              <w:pStyle w:val="Normal"/>
              <w:bidi w:val="0"/>
              <w:ind w:left="0" w:right="0" w:hanging="0"/>
              <w:rPr>
                <w:lang w:val="uk-UA"/>
              </w:rPr>
            </w:pPr>
            <w:r>
              <w:rPr>
                <w:sz w:val="24"/>
                <w:szCs w:val="24"/>
                <w:lang w:val="uk-UA"/>
              </w:rPr>
              <w:t>Надсилаємо копію листа заступника Секретаря Ради національної безпеки і оборони України від 29.03.2018 № 514/14-04/2-18 для розгляду та інформування ГО "Львівська обласна організація Всеукраїнської правозахисної організації "Меморіал" імені Василя Стуса", Адміністрації Президента України і Кабінету Міністрів.</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(щодо листа ГО "Львівська обласна організація Всеукраїнської правозахисної організації "Меморіал" імені Василя Стуса стосовно застосування персональних санкцій до видавництв РФ, причетних до випуску і розповсюдження книг антиукраїнського спрямування)</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03.04.2018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1816/8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04.04.2018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11063/1/1-18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Держкомтелерадіо</w:t>
            </w:r>
          </w:p>
          <w:p>
            <w:pPr>
              <w:pStyle w:val="Normal"/>
              <w:bidi w:val="0"/>
              <w:ind w:left="0" w:right="0" w:hanging="0"/>
              <w:rPr>
                <w:lang w:val="uk-UA"/>
              </w:rPr>
            </w:pPr>
            <w:r>
              <w:rPr>
                <w:sz w:val="24"/>
                <w:szCs w:val="24"/>
                <w:lang w:val="uk-UA"/>
              </w:rPr>
              <w:t>Прошу розглянути та поінформувати Уповноваженого Верховної Ради України з прав людини і Кабінет Міністрів.</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(щодо внесення змін до постанови КМУ № 740 від 13.07.11. стосовно врегулювання питання розміру граничних витрат на сканування документів, що надаються ел. поштою)</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03.04.2018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Кириленко</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1818/8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04.04.2018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4415/0/2-18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 xml:space="preserve">Центральні органи виконавчої влади </w:t>
            </w:r>
          </w:p>
          <w:p>
            <w:pPr>
              <w:pStyle w:val="Normal"/>
              <w:bidi w:val="0"/>
              <w:ind w:left="0" w:right="0" w:hanging="0"/>
              <w:rPr>
                <w:lang w:val="uk-UA"/>
              </w:rPr>
            </w:pPr>
            <w:r>
              <w:rPr>
                <w:sz w:val="24"/>
                <w:szCs w:val="24"/>
                <w:lang w:val="uk-UA"/>
              </w:rPr>
              <w:t>(за списком)</w:t>
            </w:r>
          </w:p>
          <w:p>
            <w:pPr>
              <w:pStyle w:val="Normal"/>
              <w:bidi w:val="0"/>
              <w:ind w:left="0" w:right="0" w:hanging="0"/>
              <w:rPr>
                <w:lang w:val="uk-UA"/>
              </w:rPr>
            </w:pPr>
            <w:r>
              <w:rPr>
                <w:sz w:val="24"/>
                <w:szCs w:val="24"/>
                <w:lang w:val="uk-UA"/>
              </w:rPr>
              <w:t xml:space="preserve">Відповідно до частини третьої статті 22 Закону України «Про доступ до публічної інформації» надсилаємо для розгляду в межах компетенції запит </w:t>
            </w:r>
          </w:p>
          <w:p>
            <w:pPr>
              <w:pStyle w:val="Normal"/>
              <w:bidi w:val="0"/>
              <w:ind w:left="0" w:right="0" w:hanging="0"/>
              <w:rPr>
                <w:lang w:val="uk-UA"/>
              </w:rPr>
            </w:pPr>
            <w:r>
              <w:rPr>
                <w:sz w:val="24"/>
                <w:szCs w:val="24"/>
                <w:lang w:val="uk-UA"/>
              </w:rPr>
              <w:t>Шульц К. від 28.03.2018, що надійшов до Секретаріату Кабінету Міністрів із веб-сайту «Доступ до Правди».</w:t>
            </w:r>
          </w:p>
          <w:p>
            <w:pPr>
              <w:pStyle w:val="Normal"/>
              <w:bidi w:val="0"/>
              <w:ind w:left="0" w:right="0" w:hanging="0"/>
              <w:rPr>
                <w:lang w:val="uk-UA"/>
              </w:rPr>
            </w:pPr>
            <w:r>
              <w:rPr>
                <w:sz w:val="24"/>
                <w:szCs w:val="24"/>
                <w:lang w:val="uk-UA"/>
              </w:rPr>
              <w:t>За результатами розгляду просимо надати відповідь автору та поінформувати Секретаріат Кабінету Міністрів.</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(щодо звернення гр. Шульца К. стосовно надання інформації  (документів) про погодження та встановлення стимулюючих виплат керівникам за 2017)</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03.04.2018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1829/23</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04.04.2018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22/7.1-1247-18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Міністерство з питань тимчасово окупованих територій та внутрішньо переміщених осіб</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На вик. дор. КМУ від 13.01.2018 №39205/31/1-17 до листа № 4031/8/5 щодо забезпечення належного рівня доступності інформації, розміщеної на веб-сайті для сприйняття особами з порушенням зору і слуху.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02.04.2018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Панамарчук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1891/6</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05.04.2018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444-12-2018-зп</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Верховна Рада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Стосовно депутатського запиту народного депутата Бригінця О.М., надісланий за належністю Мінкультури щодо неправомірного розподілу україномовних музичних творів на радіостанціях України.</w:t>
            </w:r>
          </w:p>
          <w:p>
            <w:pPr>
              <w:pStyle w:val="Normal"/>
              <w:bidi w:val="0"/>
              <w:ind w:left="0" w:right="0" w:hanging="0"/>
              <w:rPr/>
            </w:pPr>
            <w:r>
              <w:rPr>
                <w:sz w:val="24"/>
                <w:szCs w:val="24"/>
                <w:lang w:val="uk-UA"/>
              </w:rPr>
              <w:t>Прохання розглянути в межах компетенції зазначений запит та про результати розгляду поінформувати ВРУ, народного депутата.</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15.03.2018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Бригинець</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1922/8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06.04.2018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12370/1/1-18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План організації виконання Указу Президента України від 26.03.18 № 85 "Про відзначення у 2018 році Дня пам"яті та примирення і 73-ї річниці перемоги над нацизмом у Другій світовій війні"</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Стаття 1 Укказу</w:t>
            </w:r>
          </w:p>
          <w:p>
            <w:pPr>
              <w:pStyle w:val="Normal"/>
              <w:bidi w:val="0"/>
              <w:ind w:left="0" w:right="0" w:hanging="0"/>
              <w:rPr>
                <w:lang w:val="uk-UA"/>
              </w:rPr>
            </w:pPr>
            <w:r>
              <w:rPr>
                <w:sz w:val="24"/>
                <w:szCs w:val="24"/>
                <w:lang w:val="uk-UA"/>
              </w:rPr>
              <w:t>1) Розробити та подати Кабміну в установленому порядку проект відповідного акта (утворення Оргкомітету)</w:t>
            </w:r>
          </w:p>
          <w:p>
            <w:pPr>
              <w:pStyle w:val="Normal"/>
              <w:bidi w:val="0"/>
              <w:ind w:left="0" w:right="0" w:hanging="0"/>
              <w:rPr>
                <w:lang w:val="uk-UA"/>
              </w:rPr>
            </w:pPr>
            <w:r>
              <w:rPr>
                <w:sz w:val="24"/>
                <w:szCs w:val="24"/>
                <w:lang w:val="uk-UA"/>
              </w:rPr>
              <w:t>Строк - до 16.04.18</w:t>
            </w:r>
          </w:p>
          <w:p>
            <w:pPr>
              <w:pStyle w:val="Normal"/>
              <w:bidi w:val="0"/>
              <w:ind w:left="0" w:right="0" w:hanging="0"/>
              <w:rPr>
                <w:lang w:val="uk-UA"/>
              </w:rPr>
            </w:pPr>
            <w:r>
              <w:rPr>
                <w:sz w:val="24"/>
                <w:szCs w:val="24"/>
                <w:lang w:val="uk-UA"/>
              </w:rPr>
              <w:t>2) Розробити та подати Кабміну в установленому порядкцу проект відповідного акта (виконання Плану заходів)</w:t>
            </w:r>
          </w:p>
          <w:p>
            <w:pPr>
              <w:pStyle w:val="Normal"/>
              <w:bidi w:val="0"/>
              <w:ind w:left="0" w:right="0" w:hanging="0"/>
              <w:rPr>
                <w:lang w:val="uk-UA"/>
              </w:rPr>
            </w:pPr>
            <w:r>
              <w:rPr>
                <w:sz w:val="24"/>
                <w:szCs w:val="24"/>
                <w:lang w:val="uk-UA"/>
              </w:rPr>
              <w:t>Строк - до 23.04.18</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04.04.2018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rFonts w:ascii="Times New Roman" w:hAnsi="Times New Roman"/>
                <w:sz w:val="24"/>
                <w:szCs w:val="24"/>
                <w:lang w:val="uk-UA"/>
              </w:rPr>
            </w:pPr>
            <w:r>
              <w:rPr>
                <w:sz w:val="24"/>
                <w:szCs w:val="24"/>
                <w:lang w:val="uk-UA"/>
              </w:rPr>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1925/8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06.04.2018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4597/0/2-18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Відповідно до частини 3 статті 22 Закону України "Про доступ до публічної інформації" надсилають для розгляду в межах компетенції запит Н.Омельяновича від 28.03.18 стосовно надання інформації про використання державного майна ( перелік реєстрів та бази даних  установ, організацій, підприємств, що існують в Україні та ін.)</w:t>
            </w:r>
          </w:p>
          <w:p>
            <w:pPr>
              <w:pStyle w:val="Normal"/>
              <w:bidi w:val="0"/>
              <w:ind w:left="0" w:right="0" w:hanging="0"/>
              <w:rPr>
                <w:lang w:val="uk-UA"/>
              </w:rPr>
            </w:pPr>
            <w:r>
              <w:rPr>
                <w:sz w:val="24"/>
                <w:szCs w:val="24"/>
                <w:lang w:val="uk-UA"/>
              </w:rPr>
              <w:t>За результатами розгляду просимо надати відповідь автору та поінформувати Секретаріат Кабміну.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05.04.2018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1928/8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06.04.2018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13877/0/1-18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Прошу згідно з розподілом відповідальності забезпечити підготовку та проведення робочого візиту в Україну Прем"єр-міністра Литовської Республіки С.Сквярняліса 11-12 квітня 2018 р.</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15. Забезпечення висвітлення візиту Глави Уряду Литовської Республіки у ЗМІ (Держкомтелерадіо).</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04.04.2018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Гройсман</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1929/8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06.04.2018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14093/0/1-18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Прошу до 27.04.18 для проведення чергового засідання Діалогу з прав людини між Україною та ЄС подати Мін"юсту пропозиції до проектів:</w:t>
            </w:r>
          </w:p>
          <w:p>
            <w:pPr>
              <w:pStyle w:val="Normal"/>
              <w:bidi w:val="0"/>
              <w:ind w:left="0" w:right="0" w:hanging="0"/>
              <w:rPr>
                <w:lang w:val="uk-UA"/>
              </w:rPr>
            </w:pPr>
            <w:r>
              <w:rPr>
                <w:sz w:val="24"/>
                <w:szCs w:val="24"/>
                <w:lang w:val="uk-UA"/>
              </w:rPr>
              <w:t>- складу української делегації;</w:t>
            </w:r>
          </w:p>
          <w:p>
            <w:pPr>
              <w:pStyle w:val="Normal"/>
              <w:bidi w:val="0"/>
              <w:ind w:left="0" w:right="0" w:hanging="0"/>
              <w:rPr>
                <w:lang w:val="uk-UA"/>
              </w:rPr>
            </w:pPr>
            <w:r>
              <w:rPr>
                <w:sz w:val="24"/>
                <w:szCs w:val="24"/>
                <w:lang w:val="uk-UA"/>
              </w:rPr>
              <w:t>- вказівок українській делегації для участі у засіданні;</w:t>
            </w:r>
          </w:p>
          <w:p>
            <w:pPr>
              <w:pStyle w:val="Normal"/>
              <w:bidi w:val="0"/>
              <w:ind w:left="0" w:right="0" w:hanging="0"/>
              <w:rPr>
                <w:lang w:val="uk-UA"/>
              </w:rPr>
            </w:pPr>
            <w:r>
              <w:rPr>
                <w:sz w:val="24"/>
                <w:szCs w:val="24"/>
                <w:lang w:val="uk-UA"/>
              </w:rPr>
              <w:t>- інформаційно-довідкових матеріалів із стислою інформацією з актуальних питань двостороннього співробітництва;</w:t>
            </w:r>
          </w:p>
          <w:p>
            <w:pPr>
              <w:pStyle w:val="Normal"/>
              <w:bidi w:val="0"/>
              <w:ind w:left="0" w:right="0" w:hanging="0"/>
              <w:rPr>
                <w:lang w:val="uk-UA"/>
              </w:rPr>
            </w:pPr>
            <w:r>
              <w:rPr>
                <w:sz w:val="24"/>
                <w:szCs w:val="24"/>
                <w:lang w:val="uk-UA"/>
              </w:rPr>
              <w:t>- операційних висновків за результатами засідання.</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(до доповідної записки Ген.директора Урядового офісу координації європейської та євроатлантичної інтеграції О.Стефанішиної стосовно проведення чергового засідання Діалогу з прав людини).</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05.04.2018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Климпуш-Цинцадзе</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1952/8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10.04.2018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14316/0/1-18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Прошу згідно з розподілом відповідальності забезпечити підготовку та проведення робочого візиту в Україну Прем"єр-міністра Республіки Молдова П.Філіпа 12.04.18.</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16. Забезпечення висвітлення візиту Глави Уряду Республіки  Молдова у ЗМІ.</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06.04.2018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Гройсман</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1954/7</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10.04.2018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3-8/18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Протокол № 8 засідання Урядового комітету з питань соціальної політики та гуманітарного розвитку від 03.04.18</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06.04.2018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Розенко</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1956/8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10.04.2018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4799/0/2-18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Надсилають для розгляду в межах компетенції скаргу Ємельянова А.І. від 02.04.18 щодо порушення, на думку автора, вимог Закону України "Про доступ до публічної інформації" посадовими особами Мінсоцполітики, Харківської ОДА та Харківської міськради.</w:t>
            </w:r>
          </w:p>
          <w:p>
            <w:pPr>
              <w:pStyle w:val="Normal"/>
              <w:bidi w:val="0"/>
              <w:ind w:left="0" w:right="0" w:hanging="0"/>
              <w:rPr>
                <w:lang w:val="uk-UA"/>
              </w:rPr>
            </w:pPr>
            <w:r>
              <w:rPr>
                <w:sz w:val="24"/>
                <w:szCs w:val="24"/>
                <w:lang w:val="uk-UA"/>
              </w:rPr>
              <w:t>За результатами розгляду просимо надати відповідь автору та інформувати Секретаріат Кабміну.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10.04.2018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1985/8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11.04.2018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4842/0/2-18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Надсилають для розгляду в межах компетенції скаргу ГО "Інституту геостратегії ім. Ісмаїла Гаспринського" від 30.03.18 № 50/18 щодо порушення, на думку автора, вимог Закону України "Про доступ до публічної інформації" посадовими особами МТОТ.</w:t>
            </w:r>
          </w:p>
          <w:p>
            <w:pPr>
              <w:pStyle w:val="Normal"/>
              <w:bidi w:val="0"/>
              <w:ind w:left="0" w:right="0" w:hanging="0"/>
              <w:rPr>
                <w:lang w:val="uk-UA"/>
              </w:rPr>
            </w:pPr>
            <w:r>
              <w:rPr>
                <w:sz w:val="24"/>
                <w:szCs w:val="24"/>
                <w:lang w:val="uk-UA"/>
              </w:rPr>
              <w:t>За результатами розгляду просимо надати відповідь автору та інформувати Секретаріат Кабміну.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10.04.2018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1997/8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11.04.2018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14401/0/1-18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Протокол засідання Комісії з питань координації євроатлантичної інтеграції України від 05.04.18.</w:t>
            </w:r>
          </w:p>
          <w:p>
            <w:pPr>
              <w:pStyle w:val="Normal"/>
              <w:bidi w:val="0"/>
              <w:ind w:left="0" w:right="0" w:hanging="0"/>
              <w:rPr>
                <w:lang w:val="uk-UA"/>
              </w:rPr>
            </w:pPr>
            <w:r>
              <w:rPr>
                <w:sz w:val="24"/>
                <w:szCs w:val="24"/>
                <w:lang w:val="uk-UA"/>
              </w:rPr>
              <w:t>2. ЦОВВ... внести до 17.04.18 Секретаріату Комісії пропозиції щодо:</w:t>
            </w:r>
          </w:p>
          <w:p>
            <w:pPr>
              <w:pStyle w:val="Normal"/>
              <w:bidi w:val="0"/>
              <w:ind w:left="0" w:right="0" w:hanging="0"/>
              <w:rPr>
                <w:lang w:val="uk-UA"/>
              </w:rPr>
            </w:pPr>
            <w:r>
              <w:rPr>
                <w:sz w:val="24"/>
                <w:szCs w:val="24"/>
                <w:lang w:val="uk-UA"/>
              </w:rPr>
              <w:t>- складу міжвідомчої групи в рамках Комісії з питань розробки навчальних та навчально-методичних матеріалів і освітніх програм з впровадження державної політики забезпечення гендерної рівності;</w:t>
            </w:r>
          </w:p>
          <w:p>
            <w:pPr>
              <w:pStyle w:val="Normal"/>
              <w:bidi w:val="0"/>
              <w:ind w:left="0" w:right="0" w:hanging="0"/>
              <w:rPr/>
            </w:pPr>
            <w:r>
              <w:rPr>
                <w:sz w:val="24"/>
                <w:szCs w:val="24"/>
                <w:lang w:val="uk-UA"/>
              </w:rPr>
              <w:t>- підтвердження принципової готовності надати сприяння міжнародним експертам у проведенні у 2018 р. аналізу навчальних програм та курсів у визначених навчальних закладів складових сектору безпеки і оборони на предмет врахування ними гендерного компоненту.</w:t>
            </w:r>
          </w:p>
          <w:p>
            <w:pPr>
              <w:pStyle w:val="Normal"/>
              <w:bidi w:val="0"/>
              <w:ind w:left="0" w:right="0" w:hanging="0"/>
              <w:rPr/>
            </w:pPr>
            <w:r>
              <w:rPr>
                <w:sz w:val="24"/>
                <w:szCs w:val="24"/>
                <w:lang w:val="uk-UA"/>
              </w:rPr>
              <w:t>5. МЗС, Мінфін, МВС, МІП...Держкомтелерадіо... з урахуванням резолюції Віце-прем"єр-міністра з питань єворопейської та євроатлантичної інтеграції від 26.03.18 № 12066/0/1-18 внести до 13.04.18 відповідні пропозиції стосовно підготовки та проведення міжнародної конференції високого рівня "Перша декада гібридної війни: набутий досвід для успішного просування".</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10.04.2018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Климпуш-Цинцадзе</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2009/8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11.04.2018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41-Л-007149/13-1</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Надсилають копію звернення гр. Лизанчука В.В., надісланого Керівником апарату АПУ для розгляду та інформування автора звернення, АПУ і Кабміну.</w:t>
            </w:r>
          </w:p>
          <w:p>
            <w:pPr>
              <w:pStyle w:val="Normal"/>
              <w:bidi w:val="0"/>
              <w:ind w:left="0" w:right="0" w:hanging="0"/>
              <w:rPr>
                <w:lang w:val="uk-UA"/>
              </w:rPr>
            </w:pPr>
            <w:r>
              <w:rPr>
                <w:sz w:val="24"/>
                <w:szCs w:val="24"/>
                <w:lang w:val="uk-UA"/>
              </w:rPr>
              <w:t>Комітет - скликання</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(щодо звернення доктора філологічних наук, професора Львівського національного університету В.Лизанчука стосовно реформування державного телерадіомовлення України).</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10.04.2018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2019/8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11.04.2018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19997/1/1-18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Прошу розглянути відповідно до компетенції та про результати в установлений законом строк поінформувати по суті порушених питань міжфракційне депутатське об"єднання і Кабмін.</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(щодо прохання розглянути можливість проведення спільного засідання керівництва ЦОВВ та Херсонської ОДА).</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07.04.2018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Гройсман</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2024/8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11.04.2018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4904/0/2-18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Надсилають для розгляду в межах компетенції скаргу Фоміна В.І. від 29.03.18 № ФО_7977993, щодо порушення, на думку автора, вим. ЗУ "Про доступ до публічної інформації" посадовими особами Міненерго та НАК "Нафтогаз України".</w:t>
            </w:r>
          </w:p>
          <w:p>
            <w:pPr>
              <w:pStyle w:val="Normal"/>
              <w:bidi w:val="0"/>
              <w:ind w:left="0" w:right="0" w:hanging="0"/>
              <w:rPr/>
            </w:pPr>
            <w:r>
              <w:rPr>
                <w:sz w:val="24"/>
                <w:szCs w:val="24"/>
                <w:lang w:val="uk-UA"/>
              </w:rPr>
              <w:t>За результатами розгляду просимо в межах компетенції надати відповідь автору та інформувати Секретаріат Кабміну.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11.04.2018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2028/8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12.04.2018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14790/1/1-18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Прошу до кінця дня 13.04.18 надати Кабміну пропозиції стосовно оновлення складу міжвідомчої робочої групи з розроблення річних національних програм у рамках Комісії з питань координації євроатлантичної інтеграції України.</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11.04.2018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Клипуш-Цинцадзе</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2037/20</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12.04.2018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04-32/16-125</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Верховна Рада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Запрошують Голову Комітету та уповноважених представників на засідання Комітету ВРУ з питань свободи слова та інформаційної політики 18.04.18 для розгляду питання про звернення головного редактора КП "Редакція газети "Каховська зоря" Кисельової Ж.І. щодо не завершення процесу реформування друкованого ЗМІ "Каховська зоря".</w:t>
            </w:r>
          </w:p>
          <w:p>
            <w:pPr>
              <w:pStyle w:val="Normal"/>
              <w:bidi w:val="0"/>
              <w:ind w:left="0" w:right="0" w:hanging="0"/>
              <w:rPr/>
            </w:pPr>
            <w:r>
              <w:rPr>
                <w:sz w:val="24"/>
                <w:szCs w:val="24"/>
                <w:lang w:val="uk-UA"/>
              </w:rPr>
              <w:t>Початок засідання о 14.30.</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06.04.2018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Сюмар</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2048/8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12.04.2018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12800/1/1-18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План організації виконання Указу Президента України від 28.03.18 № 91 "Про відзначення 22-ї річниці Конституції України"</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pPr>
            <w:r>
              <w:rPr>
                <w:sz w:val="24"/>
                <w:szCs w:val="24"/>
                <w:lang w:val="uk-UA"/>
              </w:rPr>
              <w:t>Стаття 1 Указу</w:t>
            </w:r>
          </w:p>
          <w:p>
            <w:pPr>
              <w:pStyle w:val="Normal"/>
              <w:bidi w:val="0"/>
              <w:ind w:left="0" w:right="0" w:hanging="0"/>
              <w:rPr/>
            </w:pPr>
            <w:r>
              <w:rPr>
                <w:sz w:val="24"/>
                <w:szCs w:val="24"/>
                <w:lang w:val="uk-UA"/>
              </w:rPr>
              <w:t>Підготувати та подати у встановленому порядку на розгляд Кабміну відповідний проект акту.</w:t>
            </w:r>
          </w:p>
          <w:p>
            <w:pPr>
              <w:pStyle w:val="Normal"/>
              <w:bidi w:val="0"/>
              <w:ind w:left="0" w:right="0" w:hanging="0"/>
              <w:rPr/>
            </w:pPr>
            <w:r>
              <w:rPr>
                <w:sz w:val="24"/>
                <w:szCs w:val="24"/>
                <w:lang w:val="uk-UA"/>
              </w:rPr>
              <w:t>Мін"юст</w:t>
            </w:r>
          </w:p>
          <w:p>
            <w:pPr>
              <w:pStyle w:val="Normal"/>
              <w:bidi w:val="0"/>
              <w:ind w:left="0" w:right="0" w:hanging="0"/>
              <w:rPr/>
            </w:pPr>
            <w:r>
              <w:rPr>
                <w:sz w:val="24"/>
                <w:szCs w:val="24"/>
                <w:lang w:val="uk-UA"/>
              </w:rPr>
              <w:t>Строк - до 11.05.18</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11.04.2018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rFonts w:ascii="Times New Roman" w:hAnsi="Times New Roman"/>
                <w:sz w:val="24"/>
                <w:szCs w:val="24"/>
                <w:lang w:val="uk-UA"/>
              </w:rPr>
            </w:pPr>
            <w:r>
              <w:rPr>
                <w:sz w:val="24"/>
                <w:szCs w:val="24"/>
                <w:lang w:val="uk-UA"/>
              </w:rPr>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2061/8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13.04.2018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11227/1/1-18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Прошу опрацювати разом з Нацрадою та про результати в установлений законом строк поінформувати Голову ВРУ, народного депутата Бригинця О.М. і Кабмін.</w:t>
            </w:r>
          </w:p>
          <w:p>
            <w:pPr>
              <w:pStyle w:val="Normal"/>
              <w:bidi w:val="0"/>
              <w:ind w:left="0" w:right="0" w:hanging="0"/>
              <w:rPr>
                <w:lang w:val="uk-UA"/>
              </w:rPr>
            </w:pPr>
            <w:r>
              <w:rPr>
                <w:sz w:val="24"/>
                <w:szCs w:val="24"/>
                <w:lang w:val="uk-UA"/>
              </w:rPr>
              <w:t>Комітет - скликання</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(неправомірного розподілу україномовних музичних творів на радіостанціях України.)</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04.04.2018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Кириленко</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2062/8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13.04.2018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5110/0/2-18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Надсилають копію листа Черкаської облради для розгляду та інформування зазначеної ради і Кабміну.</w:t>
            </w:r>
          </w:p>
          <w:p>
            <w:pPr>
              <w:pStyle w:val="Normal"/>
              <w:bidi w:val="0"/>
              <w:ind w:left="0" w:right="0" w:hanging="0"/>
              <w:rPr>
                <w:lang w:val="uk-UA"/>
              </w:rPr>
            </w:pPr>
            <w:r>
              <w:rPr>
                <w:sz w:val="24"/>
                <w:szCs w:val="24"/>
                <w:lang w:val="uk-UA"/>
              </w:rPr>
              <w:t>Комітет - скликання</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pPr>
            <w:r>
              <w:rPr>
                <w:sz w:val="24"/>
                <w:szCs w:val="24"/>
                <w:lang w:val="uk-UA"/>
              </w:rPr>
              <w:t>(щодо забезпечення інформаційної безпеки регіонів, збереження потужного кадрового потенціалу Суспільного телерадіомовлення)</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12.04.2018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2063/8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13.04.2018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5108/0/2-18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Надсилають копію листа НСЖУ для розгляду в межах компетенції та інформування заявника і Кабміну.</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(щодо сприяння підтримки проведенню ХХІ Міжнародного конкурсу шкільних медіа 27.04.18. в м. Миколаєві)</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12.04.2018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2064/8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13.04.2018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8082/2/1-18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Протокол № 5 засідання Державної комісії з питань техногенно-екологічної безпеки та надзвичайних ситуацій від 30.03.18.</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6. Центральним органам виконавчої влади, місцевим державним адміністраціям, органам місцевого самоврядування, підприємствам, установам та організаціям державної форми власності спільно з ДСНС у межах визначених повноважень:</w:t>
            </w:r>
          </w:p>
          <w:p>
            <w:pPr>
              <w:pStyle w:val="Normal"/>
              <w:bidi w:val="0"/>
              <w:ind w:left="0" w:right="0" w:hanging="0"/>
              <w:rPr>
                <w:lang w:val="uk-UA"/>
              </w:rPr>
            </w:pPr>
            <w:r>
              <w:rPr>
                <w:sz w:val="24"/>
                <w:szCs w:val="24"/>
                <w:lang w:val="uk-UA"/>
              </w:rPr>
              <w:t xml:space="preserve">вжити заходів щодо приведення у готовність захисних споруд цивільного захисту, що визнані неготовими до використання за призначенням; </w:t>
            </w:r>
          </w:p>
          <w:p>
            <w:pPr>
              <w:pStyle w:val="Normal"/>
              <w:bidi w:val="0"/>
              <w:ind w:left="0" w:right="0" w:hanging="0"/>
              <w:rPr>
                <w:lang w:val="uk-UA"/>
              </w:rPr>
            </w:pPr>
            <w:r>
              <w:rPr>
                <w:sz w:val="24"/>
                <w:szCs w:val="24"/>
                <w:lang w:val="uk-UA"/>
              </w:rPr>
              <w:t>Строк – протягом 2018 року</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завершити у 2018 році заходи з проведення технічної інвентаризації захисних споруд цивільного захисту як об’єктів нерухомого майна, складення на захисні споруди передбачених законодавством облікових документів;</w:t>
            </w:r>
          </w:p>
          <w:p>
            <w:pPr>
              <w:pStyle w:val="Normal"/>
              <w:bidi w:val="0"/>
              <w:ind w:left="0" w:right="0" w:hanging="0"/>
              <w:rPr>
                <w:lang w:val="uk-UA"/>
              </w:rPr>
            </w:pPr>
            <w:r>
              <w:rPr>
                <w:sz w:val="24"/>
                <w:szCs w:val="24"/>
                <w:lang w:val="uk-UA"/>
              </w:rPr>
              <w:t>Строк – до 20 грудня 2018 року</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 xml:space="preserve">забезпечити відповідно до вимог законодавства створення фонду захисних споруд цивільного захисту з метою укриття у ньому усіх категорій населення; </w:t>
            </w:r>
          </w:p>
          <w:p>
            <w:pPr>
              <w:pStyle w:val="Normal"/>
              <w:bidi w:val="0"/>
              <w:ind w:left="0" w:right="0" w:hanging="0"/>
              <w:rPr>
                <w:lang w:val="uk-UA"/>
              </w:rPr>
            </w:pPr>
            <w:r>
              <w:rPr>
                <w:sz w:val="24"/>
                <w:szCs w:val="24"/>
                <w:lang w:val="uk-UA"/>
              </w:rPr>
              <w:t>Строк – постійно</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під час формування бюджетів усіх рівнів, розробки та прийняття регіональних та місцевих програм, спрямованих на забезпечення захисту населення і територій від надзвичайних ситуацій, передбачати видатки, спрямовані на створення фонду захисних споруд цивільного захисту, його утримання та приведення у готовність до використання за призначенням;</w:t>
            </w:r>
          </w:p>
          <w:p>
            <w:pPr>
              <w:pStyle w:val="Normal"/>
              <w:bidi w:val="0"/>
              <w:ind w:left="0" w:right="0" w:hanging="0"/>
              <w:rPr>
                <w:lang w:val="uk-UA"/>
              </w:rPr>
            </w:pPr>
            <w:r>
              <w:rPr>
                <w:sz w:val="24"/>
                <w:szCs w:val="24"/>
                <w:lang w:val="uk-UA"/>
              </w:rPr>
              <w:t xml:space="preserve">забезпечити під час розробки та затвердження містобудівної документації усіх рівнів дотримання вимог інженерно-технічних заходів цивільного захисту щодо створення фонду захисних споруд цивільного захисту; </w:t>
            </w:r>
          </w:p>
          <w:p>
            <w:pPr>
              <w:pStyle w:val="Normal"/>
              <w:bidi w:val="0"/>
              <w:ind w:left="0" w:right="0" w:hanging="0"/>
              <w:rPr>
                <w:lang w:val="uk-UA"/>
              </w:rPr>
            </w:pPr>
            <w:r>
              <w:rPr>
                <w:sz w:val="24"/>
                <w:szCs w:val="24"/>
                <w:lang w:val="uk-UA"/>
              </w:rPr>
              <w:t>Строк – постійно</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передбачати відповідно до законодавства у проектній документації об’єктів будівництва, включених до Переліку об’єктів, що належать суб’єктам господарювання, проектування яких здійснюється з урахуванням вимог інженерно-технічних заходів цивільного захисту, затвердженого постановою Кабінету Міністрів від 9 січня 2014 р. № 6, наявність захисних споруд цивільного захисту та споруд подвійного призначення;</w:t>
            </w:r>
          </w:p>
          <w:p>
            <w:pPr>
              <w:pStyle w:val="Normal"/>
              <w:bidi w:val="0"/>
              <w:ind w:left="0" w:right="0" w:hanging="0"/>
              <w:rPr>
                <w:lang w:val="uk-UA"/>
              </w:rPr>
            </w:pPr>
            <w:r>
              <w:rPr>
                <w:sz w:val="24"/>
                <w:szCs w:val="24"/>
                <w:lang w:val="uk-UA"/>
              </w:rPr>
              <w:t>Строк – постійно</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створити формування для обслуговування фонду захисних споруд державної і комунальної форми власності та провести з ними тренування з приведення об’єктів такого фонду у готовність до прийняття населення (персоналу, працівників) на випадок виникнення надзвичайних ситуацій з практичним відпрацюванням заходів, пов’язаних із підготовкою до заповнення таких споруд;</w:t>
            </w:r>
          </w:p>
          <w:p>
            <w:pPr>
              <w:pStyle w:val="Normal"/>
              <w:bidi w:val="0"/>
              <w:ind w:left="0" w:right="0" w:hanging="0"/>
              <w:rPr>
                <w:lang w:val="uk-UA"/>
              </w:rPr>
            </w:pPr>
            <w:r>
              <w:rPr>
                <w:sz w:val="24"/>
                <w:szCs w:val="24"/>
                <w:lang w:val="uk-UA"/>
              </w:rPr>
              <w:t>Строк – продовж 2018 року</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з урахуванням вимог Закону України «Про доступ до публічної інформації» забезпечити доведення до населення усіма доступними засобами інформації щодо місць розташування об’єктів фонду захисних споруд цивільного захисту, у яких планується його укриття, здійснювати періодичне уточнення та коригування зазначеної інформації на офіційних веб-ресурсах центральних та місцевих органів виконавчої влади;</w:t>
            </w:r>
          </w:p>
          <w:p>
            <w:pPr>
              <w:pStyle w:val="Normal"/>
              <w:bidi w:val="0"/>
              <w:ind w:left="0" w:right="0" w:hanging="0"/>
              <w:rPr>
                <w:lang w:val="uk-UA"/>
              </w:rPr>
            </w:pPr>
            <w:r>
              <w:rPr>
                <w:sz w:val="24"/>
                <w:szCs w:val="24"/>
                <w:lang w:val="uk-UA"/>
              </w:rPr>
              <w:t>Строк – постійно</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 xml:space="preserve">вирішити питання щодо подальшого перебування в обліках захисних споруд цивільного захисту об’єктів, що були поставлені на облік з порушеннями (відсутні за фактом як об’єкти нерухомості, розміщені у приватних одноквартирних житлових (садибних) будинках, пам’ятках історії та архітектури, спорудах і будівлях, функціональне призначення яких не передбачає тривалого перебування у них людей тощо); </w:t>
            </w:r>
          </w:p>
          <w:p>
            <w:pPr>
              <w:pStyle w:val="Normal"/>
              <w:bidi w:val="0"/>
              <w:ind w:left="0" w:right="0" w:hanging="0"/>
              <w:rPr>
                <w:lang w:val="uk-UA"/>
              </w:rPr>
            </w:pPr>
            <w:r>
              <w:rPr>
                <w:sz w:val="24"/>
                <w:szCs w:val="24"/>
                <w:lang w:val="uk-UA"/>
              </w:rPr>
              <w:t>Строк – продовж 2018 року</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вжити заходів щодо повернення до державної та комунальної власності захисних споруд цивільного захисту, які було передано у приватну власність об’єднань співвласників житлових будинків з порушенням вимог закону. Поінформувати правоохоронні органи про усі випадки незаконного знищення (руйнування) захисних споруд цивільного захисту для прийняття такими органами рішень щодо проведення досудового розслідування;</w:t>
            </w:r>
          </w:p>
          <w:p>
            <w:pPr>
              <w:pStyle w:val="Normal"/>
              <w:bidi w:val="0"/>
              <w:ind w:left="0" w:right="0" w:hanging="0"/>
              <w:rPr>
                <w:lang w:val="uk-UA"/>
              </w:rPr>
            </w:pPr>
            <w:r>
              <w:rPr>
                <w:sz w:val="24"/>
                <w:szCs w:val="24"/>
                <w:lang w:val="uk-UA"/>
              </w:rPr>
              <w:t>Строк – постійно</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розглянути можливість створення підприємств з утримання та експлуатації фонду захисних споруд цивільного захисту.</w:t>
            </w:r>
          </w:p>
          <w:p>
            <w:pPr>
              <w:pStyle w:val="Normal"/>
              <w:bidi w:val="0"/>
              <w:ind w:left="0" w:right="0" w:hanging="0"/>
              <w:rPr>
                <w:lang w:val="uk-UA"/>
              </w:rPr>
            </w:pPr>
            <w:r>
              <w:rPr>
                <w:sz w:val="24"/>
                <w:szCs w:val="24"/>
                <w:lang w:val="uk-UA"/>
              </w:rPr>
              <w:t>Строк – протягом 2018 року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12.04.2018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Зубко</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2067/8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13.04.2018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13790/1/1-18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Прошу розглянути відповідно до компетенції та про результати   в установлений законом строк поінформувати народного депутата України і Кабінет Міністрів.</w:t>
            </w:r>
          </w:p>
          <w:p>
            <w:pPr>
              <w:pStyle w:val="Normal"/>
              <w:bidi w:val="0"/>
              <w:ind w:left="0" w:right="0" w:hanging="0"/>
              <w:rPr>
                <w:lang w:val="uk-UA"/>
              </w:rPr>
            </w:pPr>
            <w:r>
              <w:rPr>
                <w:sz w:val="24"/>
                <w:szCs w:val="24"/>
                <w:lang w:val="uk-UA"/>
              </w:rPr>
              <w:t>(щодо  скарги голови правління ПАТ "НСТУ" З.Аласанії на неналежне фінансування Суспільного мовлення).</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12.04.2018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Гройсман</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2071/8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13.04.2018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5118/0/2-18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16.04.18 Департамент інформації та комунікацій з громадськістю Кабміну проводить чергову зустріч у рамках Урядової комунікаційної стратегії "Єдиний голос".</w:t>
            </w:r>
          </w:p>
          <w:p>
            <w:pPr>
              <w:pStyle w:val="Normal"/>
              <w:bidi w:val="0"/>
              <w:ind w:left="0" w:right="0" w:hanging="0"/>
              <w:rPr>
                <w:lang w:val="uk-UA"/>
              </w:rPr>
            </w:pPr>
            <w:r>
              <w:rPr>
                <w:sz w:val="24"/>
                <w:szCs w:val="24"/>
                <w:lang w:val="uk-UA"/>
              </w:rPr>
              <w:t>Захід відбудеться о 15.00.</w:t>
            </w:r>
          </w:p>
          <w:p>
            <w:pPr>
              <w:pStyle w:val="Normal"/>
              <w:bidi w:val="0"/>
              <w:ind w:left="0" w:right="0" w:hanging="0"/>
              <w:rPr>
                <w:lang w:val="uk-UA"/>
              </w:rPr>
            </w:pPr>
            <w:r>
              <w:rPr>
                <w:sz w:val="24"/>
                <w:szCs w:val="24"/>
                <w:lang w:val="uk-UA"/>
              </w:rPr>
              <w:t>Прохання направити для участі у зустрічі представника структурного підрозділу, що забезпечує взаємодію із ЗМІ.</w:t>
            </w:r>
          </w:p>
          <w:p>
            <w:pPr>
              <w:pStyle w:val="Normal"/>
              <w:bidi w:val="0"/>
              <w:ind w:left="0" w:right="0" w:hanging="0"/>
              <w:rPr>
                <w:lang w:val="uk-UA"/>
              </w:rPr>
            </w:pPr>
            <w:r>
              <w:rPr>
                <w:sz w:val="24"/>
                <w:szCs w:val="24"/>
                <w:lang w:val="uk-UA"/>
              </w:rPr>
              <w:t>Інформацію про учасника прохання надати до 12.00 16.04.18.</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12.04.2018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2072/8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13.04.2018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11134/3/1-18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Прошу розглянути та про результати в установлений законом строк поінформувати народного депутата України і Кабмін.</w:t>
            </w:r>
          </w:p>
          <w:p>
            <w:pPr>
              <w:pStyle w:val="Normal"/>
              <w:bidi w:val="0"/>
              <w:ind w:left="0" w:right="0" w:hanging="0"/>
              <w:rPr>
                <w:lang w:val="uk-UA"/>
              </w:rPr>
            </w:pPr>
            <w:r>
              <w:rPr>
                <w:sz w:val="24"/>
                <w:szCs w:val="24"/>
                <w:lang w:val="uk-UA"/>
              </w:rPr>
              <w:t>Мінкультури - скликання</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(щодо проекту постанови "Про відзначення 100-ї річниці Чортківської офензиви (7-28 червня 2019 року).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12.04.2018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Гройсман</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2083/8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16.04.2018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5289/0/2-18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Органи державної влади (за списком)</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 xml:space="preserve">Повідомляємо, що 18 квітня 2018 р. о 16.00 год. в Представництві Європейського Союзу в Україні, за адресою вул. Володимирська, 101 відбудеться зустріч робочої групи з питань стратегічних комунікацій. Захід буде проходити англійською мовою. </w:t>
            </w:r>
          </w:p>
          <w:p>
            <w:pPr>
              <w:pStyle w:val="Normal"/>
              <w:bidi w:val="0"/>
              <w:ind w:left="0" w:right="0" w:hanging="0"/>
              <w:rPr>
                <w:lang w:val="uk-UA"/>
              </w:rPr>
            </w:pPr>
            <w:r>
              <w:rPr>
                <w:sz w:val="24"/>
                <w:szCs w:val="24"/>
                <w:lang w:val="uk-UA"/>
              </w:rPr>
              <w:t>Запрошуємо уповноважених представників взяти участь у зазначеній зустрічі (проект порядку денного та пропозиції до складу учасників від Української Сторони додаються).</w:t>
            </w:r>
          </w:p>
          <w:p>
            <w:pPr>
              <w:pStyle w:val="Normal"/>
              <w:bidi w:val="0"/>
              <w:ind w:left="0" w:right="0" w:hanging="0"/>
              <w:rPr>
                <w:lang w:val="uk-UA"/>
              </w:rPr>
            </w:pPr>
            <w:r>
              <w:rPr>
                <w:sz w:val="24"/>
                <w:szCs w:val="24"/>
                <w:lang w:val="uk-UA"/>
              </w:rPr>
              <w:t>Про підтвердження участі просимо інформувати до 16 квітня 2018 р.</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13.04.2018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Стефанішина</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2084/8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16.04.2018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14582/1/1-18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 визначення головного розпорядника та відповідального виконавця бюджетної програми 2501120 „Розселення та облаштування депортованих кримських татар та осіб інших національностей, які були депортовані з території України”</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13.04.2018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Розенко</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2085/8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16.04.2018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5324/0/2-18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Мінкультури – скликання, ...,</w:t>
            </w:r>
          </w:p>
          <w:p>
            <w:pPr>
              <w:pStyle w:val="Normal"/>
              <w:bidi w:val="0"/>
              <w:ind w:left="0" w:right="0" w:hanging="0"/>
              <w:rPr>
                <w:lang w:val="uk-UA"/>
              </w:rPr>
            </w:pPr>
            <w:r>
              <w:rPr>
                <w:sz w:val="24"/>
                <w:szCs w:val="24"/>
                <w:lang w:val="uk-UA"/>
              </w:rPr>
              <w:t>Держкомтелерадіо</w:t>
            </w:r>
          </w:p>
          <w:p>
            <w:pPr>
              <w:pStyle w:val="Normal"/>
              <w:bidi w:val="0"/>
              <w:ind w:left="0" w:right="0" w:hanging="0"/>
              <w:rPr>
                <w:lang w:val="uk-UA"/>
              </w:rPr>
            </w:pPr>
            <w:r>
              <w:rPr>
                <w:sz w:val="24"/>
                <w:szCs w:val="24"/>
                <w:lang w:val="uk-UA"/>
              </w:rPr>
              <w:t>Надсилаємо лист товариства з обмеженою відповідальністю «Перемога Рекордс», що надійшов з Адміністрації Президента України (11.04.2018 № 43-01/246), для розгляду та інформування Адміністрації Президента України, Кабінету Міністрів і заявника.</w:t>
            </w:r>
          </w:p>
          <w:p>
            <w:pPr>
              <w:pStyle w:val="Normal"/>
              <w:bidi w:val="0"/>
              <w:ind w:left="0" w:right="0" w:hanging="0"/>
              <w:rPr>
                <w:lang w:val="uk-UA"/>
              </w:rPr>
            </w:pPr>
            <w:r>
              <w:rPr>
                <w:sz w:val="24"/>
                <w:szCs w:val="24"/>
                <w:lang w:val="uk-UA"/>
              </w:rPr>
              <w:t>(Звернення щодо підтримки реалізації протягом 2018-2019 років патріотично-мистецького проекту "Браття українці").</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14.04.2018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2133/8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17.04.2018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21432/23/1-17</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Мінкультури (Нищуку Є. М.) – скликання, ....,</w:t>
            </w:r>
          </w:p>
          <w:p>
            <w:pPr>
              <w:pStyle w:val="Normal"/>
              <w:bidi w:val="0"/>
              <w:ind w:left="0" w:right="0" w:hanging="0"/>
              <w:rPr>
                <w:lang w:val="uk-UA"/>
              </w:rPr>
            </w:pPr>
            <w:r>
              <w:rPr>
                <w:sz w:val="24"/>
                <w:szCs w:val="24"/>
                <w:lang w:val="uk-UA"/>
              </w:rPr>
              <w:t>Держкомтелерадіо (Наливайку О. І.</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Прошу вжити заходів до завершення узгодження та подання зазначеного проекту акта на розгляд Кабінету Міністрів в установленому порядку.</w:t>
            </w:r>
          </w:p>
          <w:p>
            <w:pPr>
              <w:pStyle w:val="Normal"/>
              <w:bidi w:val="0"/>
              <w:ind w:left="0" w:right="0" w:hanging="0"/>
              <w:rPr>
                <w:lang w:val="uk-UA"/>
              </w:rPr>
            </w:pPr>
            <w:r>
              <w:rPr>
                <w:sz w:val="24"/>
                <w:szCs w:val="24"/>
                <w:lang w:val="uk-UA"/>
              </w:rPr>
              <w:t>(щодо вжиття заходів до прискорення опрацювання проекту ЗУ "Про українську жестову мову").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16.04.2018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Розенко</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2134/8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17.04.2018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5396/0/2-18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Міністерства, інші центральні органи виконавчої влади,</w:t>
            </w:r>
          </w:p>
          <w:p>
            <w:pPr>
              <w:pStyle w:val="Normal"/>
              <w:bidi w:val="0"/>
              <w:ind w:left="0" w:right="0" w:hanging="0"/>
              <w:rPr>
                <w:lang w:val="uk-UA"/>
              </w:rPr>
            </w:pPr>
            <w:r>
              <w:rPr>
                <w:sz w:val="24"/>
                <w:szCs w:val="24"/>
                <w:lang w:val="uk-UA"/>
              </w:rPr>
              <w:t>обласні, Київська міська держадміністрації (за списком)</w:t>
            </w:r>
          </w:p>
          <w:p>
            <w:pPr>
              <w:pStyle w:val="Normal"/>
              <w:bidi w:val="0"/>
              <w:ind w:left="0" w:right="0" w:hanging="0"/>
              <w:rPr>
                <w:lang w:val="uk-UA"/>
              </w:rPr>
            </w:pPr>
            <w:r>
              <w:rPr>
                <w:sz w:val="24"/>
                <w:szCs w:val="24"/>
                <w:lang w:val="uk-UA"/>
              </w:rPr>
              <w:t xml:space="preserve">Відповідно до частини третьої статті 22 Закону України «Про доступ до публічної інформації» надсилаємо для розгляду в межах компетенції запит </w:t>
            </w:r>
          </w:p>
          <w:p>
            <w:pPr>
              <w:pStyle w:val="Normal"/>
              <w:bidi w:val="0"/>
              <w:ind w:left="0" w:right="0" w:hanging="0"/>
              <w:rPr>
                <w:lang w:val="uk-UA"/>
              </w:rPr>
            </w:pPr>
            <w:r>
              <w:rPr>
                <w:sz w:val="24"/>
                <w:szCs w:val="24"/>
                <w:lang w:val="uk-UA"/>
              </w:rPr>
              <w:t>ГО «Правовий захист» від 10.04.2018 № 96/04, що надійшов до Секретаріату Кабінету Міністрів електронною поштою.</w:t>
            </w:r>
          </w:p>
          <w:p>
            <w:pPr>
              <w:pStyle w:val="Normal"/>
              <w:bidi w:val="0"/>
              <w:ind w:left="0" w:right="0" w:hanging="0"/>
              <w:rPr>
                <w:lang w:val="uk-UA"/>
              </w:rPr>
            </w:pPr>
            <w:r>
              <w:rPr>
                <w:sz w:val="24"/>
                <w:szCs w:val="24"/>
                <w:lang w:val="uk-UA"/>
              </w:rPr>
              <w:t>За результатами розгляду просимо надати відповідь автору та поінформувати Секретаріат Кабінету Міністрів.</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(прохання надати адреси всіх громадськіх рад при органах влади).</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16.04.2018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2135/8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17.04.2018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5427/0/2-18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 xml:space="preserve">Міністерства, інші центральні органи  виконавчої влади </w:t>
            </w:r>
          </w:p>
          <w:p>
            <w:pPr>
              <w:pStyle w:val="Normal"/>
              <w:bidi w:val="0"/>
              <w:ind w:left="0" w:right="0" w:hanging="0"/>
              <w:rPr>
                <w:lang w:val="uk-UA"/>
              </w:rPr>
            </w:pPr>
            <w:r>
              <w:rPr>
                <w:sz w:val="24"/>
                <w:szCs w:val="24"/>
                <w:lang w:val="uk-UA"/>
              </w:rPr>
              <w:t>(за списком)</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Надсилаємо копію листа Мінінфраструктури від 05.04.2018 № 3391/16/10-18 для врахування в роботі.</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(щодо відзначення пам"ятних дат і ювілеїв у 2018, прохання під час розроблення та затвердження планів заходів з відзначення запланувати випуск поштових марок та конвертів до подій)</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16.04.2018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2150/8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17.04.2018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13816/1/1-18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МОН (Гриневич Л. М.) – скликання, ...,</w:t>
            </w:r>
          </w:p>
          <w:p>
            <w:pPr>
              <w:pStyle w:val="Normal"/>
              <w:bidi w:val="0"/>
              <w:ind w:left="0" w:right="0" w:hanging="0"/>
              <w:rPr>
                <w:lang w:val="uk-UA"/>
              </w:rPr>
            </w:pPr>
            <w:r>
              <w:rPr>
                <w:sz w:val="24"/>
                <w:szCs w:val="24"/>
                <w:lang w:val="uk-UA"/>
              </w:rPr>
              <w:t xml:space="preserve">Держкомтелерадіо (Наливайку О. І.) </w:t>
            </w:r>
          </w:p>
          <w:p>
            <w:pPr>
              <w:pStyle w:val="Normal"/>
              <w:bidi w:val="0"/>
              <w:ind w:left="0" w:right="0" w:hanging="0"/>
              <w:rPr>
                <w:lang w:val="uk-UA"/>
              </w:rPr>
            </w:pPr>
            <w:r>
              <w:rPr>
                <w:sz w:val="24"/>
                <w:szCs w:val="24"/>
                <w:lang w:val="uk-UA"/>
              </w:rPr>
              <w:t>Прошу розглянути та про результати в установлений законом строк поінформувати Комітет Верховної Ради України, Кабінет Міністрів і заявника.</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(Щодо колективного звернення представників Всеукраїнської координаційної ради, у якому вони висловлюються за необхідність перегляду законодавчої бази, що визначає державну мовну політику в Україні, та наголошують на необхідності вжиття дієвих заходів утвердження статусу державної мови та розширення сфери її застосування)</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17.04.2018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Кириленко</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2169/8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18.04.2018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13669/1/1-18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НИЩУКУ Є. М. – скликання, ...,</w:t>
            </w:r>
          </w:p>
          <w:p>
            <w:pPr>
              <w:pStyle w:val="Normal"/>
              <w:bidi w:val="0"/>
              <w:ind w:left="0" w:right="0" w:hanging="0"/>
              <w:rPr>
                <w:lang w:val="uk-UA"/>
              </w:rPr>
            </w:pPr>
            <w:r>
              <w:rPr>
                <w:sz w:val="24"/>
                <w:szCs w:val="24"/>
                <w:lang w:val="uk-UA"/>
              </w:rPr>
              <w:t>НАЛИВАЙКУ О. І.</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Прошу розглянути та про результати поінформувати Кабінет Міністрів і заявників.</w:t>
            </w:r>
          </w:p>
          <w:p>
            <w:pPr>
              <w:pStyle w:val="Normal"/>
              <w:bidi w:val="0"/>
              <w:ind w:left="0" w:right="0" w:hanging="0"/>
              <w:rPr>
                <w:lang w:val="uk-UA"/>
              </w:rPr>
            </w:pPr>
            <w:r>
              <w:rPr>
                <w:sz w:val="24"/>
                <w:szCs w:val="24"/>
                <w:lang w:val="uk-UA"/>
              </w:rPr>
              <w:t>У разі потреби у прийнятті рішень Уряду подати Кабінетові Міністрів узгоджені пропозиції в установленому порядку.</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(щодо звернення гр. Тарасенка та ін. осіб стосовно створення російською "церквою" релігійної ворожнечи та скасування розпорядження КМУ від 17 липня 2003 р. № 438-р «Про виключення із складу Кременецько-Почаївського державного історико-архітектурного заповідника споруд Почаївської Свято-Успенської лаври» та  ін).</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18.04.2018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Гройсман</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2183/8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19.04.2018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10588/1/1-18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Затверджений Склад Державної комісії з питань техногенно-екологічної безпеки та надзвичайних ситуацій (до складу входить Голова)</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19.04.2018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Гройсман</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2184/8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19.04.2018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15678/1/1-18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Держкомтелерадіо (Наливайку О. І.) – скликання</w:t>
            </w:r>
          </w:p>
          <w:p>
            <w:pPr>
              <w:pStyle w:val="Normal"/>
              <w:bidi w:val="0"/>
              <w:ind w:left="0" w:right="0" w:hanging="0"/>
              <w:rPr>
                <w:lang w:val="uk-UA"/>
              </w:rPr>
            </w:pPr>
            <w:r>
              <w:rPr>
                <w:sz w:val="24"/>
                <w:szCs w:val="24"/>
                <w:lang w:val="uk-UA"/>
              </w:rPr>
              <w:t xml:space="preserve">Мінфін (Данилюку О. О.)  </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 xml:space="preserve">Прошу розглянути та про результати в установлений законом строк поінформувати народного депутата України і Кабінет Міністрів. </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(звернення народного депутата Дерев"янка Ю.Б. стосовно звернення Голови Івано-Франківської обласної спілки журналістів Лілії Боднарчук щодо необхідності надання у 2018 році державної фінансової підтримки реформованим друкованим ЗМІ місцевої сфери розповсюдження).</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18.04.2018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Кириленко</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2185/8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19.04.2018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9067/3/1-18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Мінкультури (Нищуку Є. М.)</w:t>
            </w:r>
          </w:p>
          <w:p>
            <w:pPr>
              <w:pStyle w:val="Normal"/>
              <w:bidi w:val="0"/>
              <w:ind w:left="0" w:right="0" w:hanging="0"/>
              <w:rPr>
                <w:lang w:val="uk-UA"/>
              </w:rPr>
            </w:pPr>
            <w:r>
              <w:rPr>
                <w:sz w:val="24"/>
                <w:szCs w:val="24"/>
                <w:lang w:val="uk-UA"/>
              </w:rPr>
              <w:t>Мін., ін. ЦОВВ (за списком)</w:t>
            </w:r>
          </w:p>
          <w:p>
            <w:pPr>
              <w:pStyle w:val="Normal"/>
              <w:bidi w:val="0"/>
              <w:ind w:left="0" w:right="0" w:hanging="0"/>
              <w:rPr>
                <w:lang w:val="uk-UA"/>
              </w:rPr>
            </w:pPr>
            <w:r>
              <w:rPr>
                <w:sz w:val="24"/>
                <w:szCs w:val="24"/>
                <w:lang w:val="uk-UA"/>
              </w:rPr>
              <w:t>Прошу опрацювати згідно з компетенцією, вжити необхідних заходів.</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(Про Перелік пам'ятних дат та ювілеїв Української революції 1917-1921 років на 2018 рік)</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18.04.2018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Розенко</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2203/8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12998/1/1-18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НИЩУКУ Є. М. – скликання, ...</w:t>
            </w:r>
          </w:p>
          <w:p>
            <w:pPr>
              <w:pStyle w:val="Normal"/>
              <w:bidi w:val="0"/>
              <w:ind w:left="0" w:right="0" w:hanging="0"/>
              <w:rPr>
                <w:lang w:val="uk-UA"/>
              </w:rPr>
            </w:pPr>
            <w:r>
              <w:rPr>
                <w:sz w:val="24"/>
                <w:szCs w:val="24"/>
                <w:lang w:val="uk-UA"/>
              </w:rPr>
              <w:t xml:space="preserve">НАЛИВАЙКУ О. І. </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Прошу розглянути та про результати в установлений законом строк поінформувати народного депутата України і Кабінет Міністрів.</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(Звернення щодо ситуації з Українським інститутом книги, не можливість розпочати роботу через складність бюрократичних процедур, звільнення керівника, та ін.)</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19.04.2018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Гройсман</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2205/8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12736/1/1-18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Мінкультури, Держкомтелерадіо.</w:t>
            </w:r>
          </w:p>
          <w:p>
            <w:pPr>
              <w:pStyle w:val="Normal"/>
              <w:bidi w:val="0"/>
              <w:ind w:left="0" w:right="0" w:hanging="0"/>
              <w:rPr>
                <w:lang w:val="uk-UA"/>
              </w:rPr>
            </w:pPr>
            <w:r>
              <w:rPr>
                <w:sz w:val="24"/>
                <w:szCs w:val="24"/>
                <w:lang w:val="uk-UA"/>
              </w:rPr>
              <w:t>Прошу розглянути та про результати поінформувати Апарат РНБО України, КМУ і ДП "Національне газетно-журнальне видавництво".</w:t>
            </w:r>
          </w:p>
          <w:p>
            <w:pPr>
              <w:pStyle w:val="Normal"/>
              <w:bidi w:val="0"/>
              <w:ind w:left="0" w:right="0" w:hanging="0"/>
              <w:rPr>
                <w:lang w:val="uk-UA"/>
              </w:rPr>
            </w:pPr>
            <w:r>
              <w:rPr>
                <w:sz w:val="24"/>
                <w:szCs w:val="24"/>
                <w:lang w:val="uk-UA"/>
              </w:rPr>
              <w:t>(щодо підтримки українських друкованих періодичних видань культурологічного напрямку в умовах російської інформаційної агресії проти України)</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19.04.2018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Розенко</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2213/7</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3-9/18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Протокол  № 9 засідання Урядового комітету з питань соціальної політики та гуманітарного розвитку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Розенко</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2223/7</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9</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З питань соціальної політики та гуманітарного розвитку.</w:t>
            </w:r>
          </w:p>
          <w:p>
            <w:pPr>
              <w:pStyle w:val="Normal"/>
              <w:bidi w:val="0"/>
              <w:ind w:left="0" w:right="0" w:hanging="0"/>
              <w:rPr>
                <w:lang w:val="uk-UA"/>
              </w:rPr>
            </w:pPr>
            <w:r>
              <w:rPr>
                <w:sz w:val="24"/>
                <w:szCs w:val="24"/>
                <w:lang w:val="uk-UA"/>
              </w:rPr>
              <w:t>14. Окремі рішення.</w:t>
            </w:r>
          </w:p>
          <w:p>
            <w:pPr>
              <w:pStyle w:val="Normal"/>
              <w:bidi w:val="0"/>
              <w:ind w:left="0" w:right="0" w:hanging="0"/>
              <w:rPr>
                <w:lang w:val="uk-UA"/>
              </w:rPr>
            </w:pPr>
            <w:r>
              <w:rPr>
                <w:sz w:val="24"/>
                <w:szCs w:val="24"/>
                <w:lang w:val="uk-UA"/>
              </w:rPr>
              <w:t>Членам Урядового комітету під час організації своєї роботи забезпечити виконання вимог Регламенту КМУ щодо особичтої участі у засіданнях  Урядового комітету.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17.04.2018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Розенко</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2232/8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5790/0/2-18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Міністерства, інші</w:t>
            </w:r>
          </w:p>
          <w:p>
            <w:pPr>
              <w:pStyle w:val="Normal"/>
              <w:bidi w:val="0"/>
              <w:ind w:left="0" w:right="0" w:hanging="0"/>
              <w:rPr>
                <w:lang w:val="uk-UA"/>
              </w:rPr>
            </w:pPr>
            <w:r>
              <w:rPr>
                <w:sz w:val="24"/>
                <w:szCs w:val="24"/>
                <w:lang w:val="uk-UA"/>
              </w:rPr>
              <w:t xml:space="preserve">центральні органи виконавчої влади </w:t>
            </w:r>
          </w:p>
          <w:p>
            <w:pPr>
              <w:pStyle w:val="Normal"/>
              <w:bidi w:val="0"/>
              <w:ind w:left="0" w:right="0" w:hanging="0"/>
              <w:rPr>
                <w:lang w:val="uk-UA"/>
              </w:rPr>
            </w:pPr>
            <w:r>
              <w:rPr>
                <w:sz w:val="24"/>
                <w:szCs w:val="24"/>
                <w:lang w:val="uk-UA"/>
              </w:rPr>
              <w:t>(за списком)</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24 квітня 2018 р. та  26 квітня 2018 р.  Департамент інформації та комунікацій з громадськістю Секретаріату Кабінету Міністрів України планує проведення двох заходів у рамках Урядової комунікаційної стратегії «Єдиний голос».</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1. 24 квітня 2018 р. представники Департаменту інформації та комунікацій з громадськістю Секретаріату Кабінету Міністрів спільно із представниками Міністерства екології і природних ресурсів візьмуть участь у Всеукраїнській екологічній  акції  «Посади дерево миру».</w:t>
            </w:r>
          </w:p>
          <w:p>
            <w:pPr>
              <w:pStyle w:val="Normal"/>
              <w:bidi w:val="0"/>
              <w:ind w:left="0" w:right="0" w:hanging="0"/>
              <w:rPr>
                <w:lang w:val="uk-UA"/>
              </w:rPr>
            </w:pPr>
            <w:r>
              <w:rPr>
                <w:sz w:val="24"/>
                <w:szCs w:val="24"/>
                <w:lang w:val="uk-UA"/>
              </w:rPr>
              <w:t>Початок акції  - 17.30. Місце проведення: м. Київ, Київський міський сад (вхід зі сторони  вулиці Грушевського/ верхня частина або стадіону «Динамо» / нижня частина парку).</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2. 26 квітня 2018 р. Департамент інформації та комунікацій з громадськістю Секретаріату Кабінету Міністрів України проводить чергову зустріч у рамках Урядової комунікаційної стратегії «Єдиний голос».</w:t>
            </w:r>
          </w:p>
          <w:p>
            <w:pPr>
              <w:pStyle w:val="Normal"/>
              <w:bidi w:val="0"/>
              <w:ind w:left="0" w:right="0" w:hanging="0"/>
              <w:rPr>
                <w:lang w:val="uk-UA"/>
              </w:rPr>
            </w:pPr>
            <w:r>
              <w:rPr>
                <w:sz w:val="24"/>
                <w:szCs w:val="24"/>
                <w:lang w:val="uk-UA"/>
              </w:rPr>
              <w:t>Захід відбудеться у прес-центрі Будинку Уряду (6-й поверх, вхід через 1-й або 3-й під’їзди) о 16.00 годині.</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Просимо направити для участі у заходах представника структурного підрозділу, що забезпечує взаємодію із засобами масової інформації.</w:t>
            </w:r>
          </w:p>
          <w:p>
            <w:pPr>
              <w:pStyle w:val="Normal"/>
              <w:bidi w:val="0"/>
              <w:ind w:left="0" w:right="0" w:hanging="0"/>
              <w:rPr>
                <w:lang w:val="uk-UA"/>
              </w:rPr>
            </w:pPr>
            <w:r>
              <w:rPr>
                <w:sz w:val="24"/>
                <w:szCs w:val="24"/>
                <w:lang w:val="uk-UA"/>
              </w:rPr>
              <w:t xml:space="preserve">Інформацію про учасників просимо надати до 12.00 24 квітня 2018 р. </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20.04.2018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2234/8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23.04.2018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16192/1/1-18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Згоден.</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(щодо погодження відрядження Голови Комітету з 25 по 26.04.18. до м. Миколаїв).</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21.04.2018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Кириленко</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2236/8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23.04.2018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10529/1/1-18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Міністерствам, іншим державним</w:t>
            </w:r>
          </w:p>
          <w:p>
            <w:pPr>
              <w:pStyle w:val="Normal"/>
              <w:bidi w:val="0"/>
              <w:ind w:left="0" w:right="0" w:hanging="0"/>
              <w:rPr>
                <w:lang w:val="uk-UA"/>
              </w:rPr>
            </w:pPr>
            <w:r>
              <w:rPr>
                <w:sz w:val="24"/>
                <w:szCs w:val="24"/>
                <w:lang w:val="uk-UA"/>
              </w:rPr>
              <w:t>органам (за списком)</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 xml:space="preserve">Прошу разом з Національним банком опрацювати порушене питання. </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(щодо презентування Національним банком для ЗМІ введення в обіг нових обігових монет національної валюти)</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21.04.2018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Кубів</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2237/8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23.04.2018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15317/1/1-18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 xml:space="preserve">Суб’єктам управління об’єктами державної власності, суб’єктам господарювання </w:t>
            </w:r>
          </w:p>
          <w:p>
            <w:pPr>
              <w:pStyle w:val="Normal"/>
              <w:bidi w:val="0"/>
              <w:ind w:left="0" w:right="0" w:hanging="0"/>
              <w:rPr>
                <w:lang w:val="uk-UA"/>
              </w:rPr>
            </w:pPr>
            <w:r>
              <w:rPr>
                <w:sz w:val="24"/>
                <w:szCs w:val="24"/>
                <w:lang w:val="uk-UA"/>
              </w:rPr>
              <w:t>(за списком)</w:t>
            </w:r>
          </w:p>
          <w:p>
            <w:pPr>
              <w:pStyle w:val="Normal"/>
              <w:bidi w:val="0"/>
              <w:ind w:left="0" w:right="0" w:hanging="0"/>
              <w:rPr>
                <w:lang w:val="uk-UA"/>
              </w:rPr>
            </w:pPr>
            <w:r>
              <w:rPr>
                <w:sz w:val="24"/>
                <w:szCs w:val="24"/>
                <w:lang w:val="uk-UA"/>
              </w:rPr>
              <w:t>Прошу забезпечити виконання вимог пункту 7 Методики оцінювання фіскальних ризиків, пов'язаних з діяльністю суб'єктів господарювання державного сектору економіки, затвердженої постановою Кабінету Міністрів від 11 січня 2018 р. № 7, в повному обсязі.</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(щодо забезпечення виконання вимог Методики оцінювання фіскальних ризиків, пов'язаних з діяльністю суб'єктів господарювання державного сектору економіки, та терміново надання Мінфіну відповідної інформації).</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21.04.2018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Кубів</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2240/20</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23.04.2018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04-33/22-507 (82992)</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Комітет з питань сім"ї, молодіжної політики, спорту та туризму</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Щодо надання до 11.05.18. інформаційно-аналітичних матеріалів стосовно виконання Постанови ВРУ "Про Рекомендації парламентських слухань на тему: "Права дитини в Україні: забезпечення, дотримання, захист".</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19.04.2018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Палатний</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2264/8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24.04.2018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15632/2/1-18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Протокол засідання</w:t>
            </w:r>
          </w:p>
          <w:p>
            <w:pPr>
              <w:pStyle w:val="Normal"/>
              <w:bidi w:val="0"/>
              <w:ind w:left="0" w:right="0" w:hanging="0"/>
              <w:rPr>
                <w:lang w:val="uk-UA"/>
              </w:rPr>
            </w:pPr>
            <w:r>
              <w:rPr>
                <w:sz w:val="24"/>
                <w:szCs w:val="24"/>
                <w:lang w:val="uk-UA"/>
              </w:rPr>
              <w:t>Міжвідомчої робочої групи з питань забезпечення реалізації рішень, спрямованих на підвищення рівня оплати праці та дотримання норм законодавства в частині мінімальної заробітної плати.</w:t>
            </w:r>
          </w:p>
          <w:p>
            <w:pPr>
              <w:pStyle w:val="Normal"/>
              <w:bidi w:val="0"/>
              <w:ind w:left="0" w:right="0" w:hanging="0"/>
              <w:rPr>
                <w:lang w:val="uk-UA"/>
              </w:rPr>
            </w:pPr>
            <w:r>
              <w:rPr>
                <w:sz w:val="24"/>
                <w:szCs w:val="24"/>
                <w:lang w:val="uk-UA"/>
              </w:rPr>
              <w:t>2. Мінсоцполітики, МІП, Держпраці, ДФС, Пенсійному фонду, Держкомтелерадіо, обласним та Київській міській держадміністраціям:</w:t>
            </w:r>
          </w:p>
          <w:p>
            <w:pPr>
              <w:pStyle w:val="Normal"/>
              <w:bidi w:val="0"/>
              <w:ind w:left="0" w:right="0" w:hanging="0"/>
              <w:rPr>
                <w:lang w:val="uk-UA"/>
              </w:rPr>
            </w:pPr>
            <w:r>
              <w:rPr>
                <w:sz w:val="24"/>
                <w:szCs w:val="24"/>
                <w:lang w:val="uk-UA"/>
              </w:rPr>
              <w:t xml:space="preserve">— </w:t>
            </w:r>
            <w:r>
              <w:rPr>
                <w:sz w:val="24"/>
                <w:szCs w:val="24"/>
                <w:lang w:val="uk-UA"/>
              </w:rPr>
              <w:t>активізувати роботу щодо виготовлення та розміщення соціальної реклами, спрямованої на упередження виплати заробітної плати в “конвертах” та негативних наслідків “тіньової” зайнятості, легалізації трудових відносин між роботодавцями і найманими працівниками;</w:t>
            </w:r>
          </w:p>
          <w:p>
            <w:pPr>
              <w:pStyle w:val="Normal"/>
              <w:bidi w:val="0"/>
              <w:ind w:left="0" w:right="0" w:hanging="0"/>
              <w:rPr>
                <w:lang w:val="uk-UA"/>
              </w:rPr>
            </w:pPr>
            <w:r>
              <w:rPr>
                <w:sz w:val="24"/>
                <w:szCs w:val="24"/>
                <w:lang w:val="uk-UA"/>
              </w:rPr>
              <w:t xml:space="preserve">— </w:t>
            </w:r>
            <w:r>
              <w:rPr>
                <w:sz w:val="24"/>
                <w:szCs w:val="24"/>
                <w:lang w:val="uk-UA"/>
              </w:rPr>
              <w:t>посилити інформаційно-роз’яснювальну роботу серед суб’єктів господарювання та населення щодо негативних економічних і соціальних наслідків нелегальних трудових відносин та виплати заробітної плати в “конвертах”, у тому числі проведення семінарів, нарад, засідань, виступів на телебаченні і публікацій у засобах масової інформації.</w:t>
            </w:r>
          </w:p>
          <w:p>
            <w:pPr>
              <w:pStyle w:val="Normal"/>
              <w:bidi w:val="0"/>
              <w:ind w:left="0" w:right="0" w:hanging="0"/>
              <w:rPr>
                <w:lang w:val="uk-UA"/>
              </w:rPr>
            </w:pPr>
            <w:r>
              <w:rPr>
                <w:sz w:val="24"/>
                <w:szCs w:val="24"/>
                <w:lang w:val="uk-UA"/>
              </w:rPr>
              <w:t>3. Центральним органам виконавчої влади (за списком) вжити заходів щодо недопущення переведення працівників на скорочену тривалість робочого часу та проаналізувати можливість підвищення рівня оплати праці на підприємствах, що належать до сфери управління, у яких заробітна плата працівників значно нижче середньої заробітної плати відповідної галузі. Про проведену роботу інформувати Мінсоцполітики до 1 червня 2018 р. для узагальнення та інформування Кабінету Міністрів до 8 червня 2018 року.</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(щодо засідання Міжвідомчої робочої групи з питань забезпечення реалізації рішень, спрямованих на підвищення рівня оплати праці та дотримання норм законодавства в частині мінімальної заробітної плати)</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23.04.2018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Розенко</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2289/8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25.04.2018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17055/0/1-18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ЦОВВ та іншим державним органам (за списком)</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Погоджую склад робочої групи з розробки річних національних програм (далі - робоча група) в рамках Комісії з питань координації євроатлантичної інтеграції України (додається).</w:t>
            </w:r>
          </w:p>
          <w:p>
            <w:pPr>
              <w:pStyle w:val="Normal"/>
              <w:bidi w:val="0"/>
              <w:ind w:left="0" w:right="0" w:hanging="0"/>
              <w:rPr>
                <w:lang w:val="uk-UA"/>
              </w:rPr>
            </w:pPr>
            <w:r>
              <w:rPr>
                <w:sz w:val="24"/>
                <w:szCs w:val="24"/>
                <w:lang w:val="uk-UA"/>
              </w:rPr>
              <w:t>Прошу забезпечити особисту участь членів робочої групи у засіданні стосовно розроблення проекту Річної національної програми співробітництва під егідою Комісії Україна - НАТО на 2019 рік, яке відбудеться 27 квітня 2018 року з 10:00 до 11:00 у залі урядових комітетів (8-й поверх, Будинок Уряду).</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(Склад робочої групи, у складі Ободович, Громова).</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24.04.2018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Климпуш-Цинцадзе</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2290/8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25.04.2018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6067/0/2-18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Міненерговугілля</w:t>
            </w:r>
          </w:p>
          <w:p>
            <w:pPr>
              <w:pStyle w:val="Normal"/>
              <w:bidi w:val="0"/>
              <w:ind w:left="0" w:right="0" w:hanging="0"/>
              <w:rPr>
                <w:lang w:val="uk-UA"/>
              </w:rPr>
            </w:pPr>
            <w:r>
              <w:rPr>
                <w:sz w:val="24"/>
                <w:szCs w:val="24"/>
                <w:lang w:val="uk-UA"/>
              </w:rPr>
              <w:t>Держкомтелерадіо</w:t>
            </w:r>
          </w:p>
          <w:p>
            <w:pPr>
              <w:pStyle w:val="Normal"/>
              <w:bidi w:val="0"/>
              <w:ind w:left="0" w:right="0" w:hanging="0"/>
              <w:rPr>
                <w:lang w:val="uk-UA"/>
              </w:rPr>
            </w:pPr>
            <w:r>
              <w:rPr>
                <w:sz w:val="24"/>
                <w:szCs w:val="24"/>
                <w:lang w:val="uk-UA"/>
              </w:rPr>
              <w:t>Надсилаємо для розгляду в межах компетенції скаргу Макара С. від 18.04.2018 № SM342-18.04.2018 щодо порушення, на думку автора, вимог Закону України “Про доступ до публічної інформації” посадовими особами Міністерства енергетики та вугільної промисловості.</w:t>
            </w:r>
          </w:p>
          <w:p>
            <w:pPr>
              <w:pStyle w:val="Normal"/>
              <w:bidi w:val="0"/>
              <w:ind w:left="0" w:right="0" w:hanging="0"/>
              <w:rPr>
                <w:lang w:val="uk-UA"/>
              </w:rPr>
            </w:pPr>
            <w:r>
              <w:rPr>
                <w:sz w:val="24"/>
                <w:szCs w:val="24"/>
                <w:lang w:val="uk-UA"/>
              </w:rPr>
              <w:t>За результатами розгляду просимо надати відповідь автору та інформувати Секретаріат Кабінету Міністрів.</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(скарга гр. Макара С. щодо порушення, на думку автора, вимог Закону України “Про доступ до публічної інформації” посадовими особами Міністерства енергетики та вугільної промисловості)</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24.04.2018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2292/8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25.04.2018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6085/0/2-18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Європейські експерти Інституту Відкритого Суспільства в Брюсселі, у рамках підготовки дослідження, звернулися до Урядового офісу координації європейської та євроатлантичної інтеграції з проханням провести опитування серед працівників міністерств та органів державної влади України, що залучені до процесу імплементації Угоди про асоціацію між Україною та ЄС.</w:t>
            </w:r>
          </w:p>
          <w:p>
            <w:pPr>
              <w:pStyle w:val="Normal"/>
              <w:bidi w:val="0"/>
              <w:ind w:left="0" w:right="0" w:hanging="0"/>
              <w:rPr>
                <w:lang w:val="uk-UA"/>
              </w:rPr>
            </w:pPr>
            <w:r>
              <w:rPr>
                <w:sz w:val="24"/>
                <w:szCs w:val="24"/>
                <w:lang w:val="uk-UA"/>
              </w:rPr>
              <w:t>Основною метою дослідження є аналіз відгуків щодо процесу європейської інтеграції та виконання Угоди про асоціацію.</w:t>
            </w:r>
          </w:p>
          <w:p>
            <w:pPr>
              <w:pStyle w:val="Normal"/>
              <w:bidi w:val="0"/>
              <w:ind w:left="0" w:right="0" w:hanging="0"/>
              <w:rPr>
                <w:lang w:val="uk-UA"/>
              </w:rPr>
            </w:pPr>
            <w:r>
              <w:rPr>
                <w:sz w:val="24"/>
                <w:szCs w:val="24"/>
                <w:lang w:val="uk-UA"/>
              </w:rPr>
              <w:t>Інформація щодо результатів опитування буде надана Представництву ЄС в Україні та Групі Європейської Комісії з підтримки України задля покращення двостороннього співробітництва.</w:t>
            </w:r>
          </w:p>
          <w:p>
            <w:pPr>
              <w:pStyle w:val="Normal"/>
              <w:bidi w:val="0"/>
              <w:ind w:left="0" w:right="0" w:hanging="0"/>
              <w:rPr>
                <w:lang w:val="uk-UA"/>
              </w:rPr>
            </w:pPr>
            <w:r>
              <w:rPr>
                <w:sz w:val="24"/>
                <w:szCs w:val="24"/>
                <w:lang w:val="uk-UA"/>
              </w:rPr>
              <w:t>Дане опитування є виключно анонімним і тільки сукупні дані використовуватимуться для аналізу та публікації.</w:t>
            </w:r>
          </w:p>
          <w:p>
            <w:pPr>
              <w:pStyle w:val="Normal"/>
              <w:bidi w:val="0"/>
              <w:ind w:left="0" w:right="0" w:hanging="0"/>
              <w:rPr>
                <w:lang w:val="uk-UA"/>
              </w:rPr>
            </w:pPr>
            <w:r>
              <w:rPr>
                <w:sz w:val="24"/>
                <w:szCs w:val="24"/>
                <w:lang w:val="uk-UA"/>
              </w:rPr>
              <w:t>Цільовою групою є державні службовці, що займаються питаннями стратегічного планування, координації політики та залучені до процесу прийняття рішень щодо європейської інтеграції, а також керівники департаментів європейської інтеграції, Генеральних директоратів у профільних міністерствах та працівники, що були залучені до роботи чи підготовки засідань двосторонніх органів асоціації Україна-ЄС протягом 2015-2018 років.</w:t>
            </w:r>
          </w:p>
          <w:p>
            <w:pPr>
              <w:pStyle w:val="Normal"/>
              <w:bidi w:val="0"/>
              <w:ind w:left="0" w:right="0" w:hanging="0"/>
              <w:rPr>
                <w:lang w:val="uk-UA"/>
              </w:rPr>
            </w:pPr>
            <w:r>
              <w:rPr>
                <w:sz w:val="24"/>
                <w:szCs w:val="24"/>
                <w:lang w:val="uk-UA"/>
              </w:rPr>
              <w:t>Просимо до 14 травня 2018 року забезпечити участь в опитуванні чотирьох співробітників від кожної установи, які віднесені до цільової групи дослідження, заповнивши англомовну онлайн анкету за посиланням (http://bit.ly/eusurveygoeei) та  вказавши у формі точну назву свого відомства.</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24.04.2018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Стефанішина</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2294/8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25.04.2018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15691/65/1-13</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Прошу визначити представників на рівні керівників центральних органів виконавчої влади або їх заступників для участі у заходах з нагоди святкування Дня Європи в Україні на регіональному рівні та про результати інформувати МЗС (копія – Кабінету Міністрів).</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(Щодо відзначення Дня Європи в Україні у 2018. проект Плану заходів з відзначення, узагальнений список осіб, відповідальних за організацію (Червак Б.О.)</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07.04.2018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Климпуш-Цинцадзе</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2321/8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26.04.2018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16937/1/1-18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Прошу опрацювати за участю Нацради та про результати в установлений законом строк поінформувати народного депутата України, Кабмін та заявника.</w:t>
            </w:r>
          </w:p>
          <w:p>
            <w:pPr>
              <w:pStyle w:val="Normal"/>
              <w:bidi w:val="0"/>
              <w:ind w:left="0" w:right="0" w:hanging="0"/>
              <w:rPr>
                <w:lang w:val="uk-UA"/>
              </w:rPr>
            </w:pPr>
            <w:r>
              <w:rPr>
                <w:sz w:val="24"/>
                <w:szCs w:val="24"/>
                <w:lang w:val="uk-UA"/>
              </w:rPr>
              <w:t>Черкаська ОДА - скликання</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(щодо звернення гр. Данилюка М.М. Черкаська обл., с. Княжики з проханням посприяти у вирішенні питання щодо відновлення радіомовлення в зазначеному селі).</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25.04.2018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Кириленко</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2347/21</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26.04.2018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rFonts w:ascii="Times New Roman" w:hAnsi="Times New Roman"/>
                <w:sz w:val="24"/>
                <w:szCs w:val="24"/>
                <w:lang w:val="uk-UA"/>
              </w:rPr>
            </w:pPr>
            <w:r>
              <w:rPr>
                <w:sz w:val="24"/>
                <w:szCs w:val="24"/>
                <w:lang w:val="uk-UA"/>
              </w:rPr>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Адміністрація Президента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ТЕЛЕФОНОГРАМА</w:t>
            </w:r>
          </w:p>
          <w:p>
            <w:pPr>
              <w:pStyle w:val="Normal"/>
              <w:bidi w:val="0"/>
              <w:ind w:left="0" w:right="0" w:hanging="0"/>
              <w:rPr>
                <w:lang w:val="uk-UA"/>
              </w:rPr>
            </w:pPr>
            <w:r>
              <w:rPr>
                <w:sz w:val="24"/>
                <w:szCs w:val="24"/>
                <w:lang w:val="uk-UA"/>
              </w:rPr>
              <w:t>Членам Організаційного комітету з</w:t>
            </w:r>
          </w:p>
          <w:p>
            <w:pPr>
              <w:pStyle w:val="Normal"/>
              <w:bidi w:val="0"/>
              <w:ind w:left="0" w:right="0" w:hanging="0"/>
              <w:rPr>
                <w:lang w:val="uk-UA"/>
              </w:rPr>
            </w:pPr>
            <w:r>
              <w:rPr>
                <w:sz w:val="24"/>
                <w:szCs w:val="24"/>
                <w:lang w:val="uk-UA"/>
              </w:rPr>
              <w:t>підготовки та проведення в Україні</w:t>
            </w:r>
          </w:p>
          <w:p>
            <w:pPr>
              <w:pStyle w:val="Normal"/>
              <w:bidi w:val="0"/>
              <w:ind w:left="0" w:right="0" w:hanging="0"/>
              <w:rPr>
                <w:lang w:val="uk-UA"/>
              </w:rPr>
            </w:pPr>
            <w:r>
              <w:rPr>
                <w:sz w:val="24"/>
                <w:szCs w:val="24"/>
                <w:lang w:val="uk-UA"/>
              </w:rPr>
              <w:t>Ліги чемпіонів 2018 року з футболу</w:t>
            </w:r>
          </w:p>
          <w:p>
            <w:pPr>
              <w:pStyle w:val="Normal"/>
              <w:bidi w:val="0"/>
              <w:ind w:left="0" w:right="0" w:hanging="0"/>
              <w:rPr>
                <w:lang w:val="uk-UA"/>
              </w:rPr>
            </w:pPr>
            <w:r>
              <w:rPr>
                <w:sz w:val="24"/>
                <w:szCs w:val="24"/>
                <w:lang w:val="uk-UA"/>
              </w:rPr>
              <w:t>(за списком)</w:t>
            </w:r>
          </w:p>
          <w:p>
            <w:pPr>
              <w:pStyle w:val="Normal"/>
              <w:bidi w:val="0"/>
              <w:ind w:left="0" w:right="0" w:hanging="0"/>
              <w:rPr>
                <w:lang w:val="uk-UA"/>
              </w:rPr>
            </w:pPr>
            <w:r>
              <w:rPr>
                <w:sz w:val="24"/>
                <w:szCs w:val="24"/>
                <w:lang w:val="uk-UA"/>
              </w:rPr>
              <w:t>З травня поточного року о 12.00 в Адміністрації Президента України у Залі прийомів відбудеться засідання Організаційного комітету з підготовки та проведення в Україні Ліги чемпіонів 2018 року з футболу під головуванням Глави Адміністрації Президента України, голови Оргкомітету І.Райнійа, Запрошуємо взяти участь у засіданні.</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rFonts w:ascii="Times New Roman" w:hAnsi="Times New Roman"/>
                <w:sz w:val="24"/>
                <w:szCs w:val="24"/>
                <w:lang w:val="uk-UA"/>
              </w:rPr>
            </w:pPr>
            <w:r>
              <w:rPr>
                <w:sz w:val="24"/>
                <w:szCs w:val="24"/>
                <w:lang w:val="uk-UA"/>
              </w:rPr>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Павленко</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2356/8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27.04.2018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14996/1/1-18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План організації підготовки проектів актів, необхідних для забезпечення виконання Указу Президента України від 11.04.18 № 99 "Про відзначення 27-ї річниці незалежності України".</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Стаття 1 Указу</w:t>
            </w:r>
          </w:p>
          <w:p>
            <w:pPr>
              <w:pStyle w:val="Normal"/>
              <w:bidi w:val="0"/>
              <w:ind w:left="0" w:right="0" w:hanging="0"/>
              <w:rPr>
                <w:lang w:val="uk-UA"/>
              </w:rPr>
            </w:pPr>
            <w:r>
              <w:rPr>
                <w:sz w:val="24"/>
                <w:szCs w:val="24"/>
                <w:lang w:val="uk-UA"/>
              </w:rPr>
              <w:t>1) розробити та подати Кабміну у встановленому порядку проект відповідного акта (утворення Оргкомітету)</w:t>
            </w:r>
          </w:p>
          <w:p>
            <w:pPr>
              <w:pStyle w:val="Normal"/>
              <w:bidi w:val="0"/>
              <w:ind w:left="0" w:right="0" w:hanging="0"/>
              <w:rPr>
                <w:lang w:val="uk-UA"/>
              </w:rPr>
            </w:pPr>
            <w:r>
              <w:rPr>
                <w:sz w:val="24"/>
                <w:szCs w:val="24"/>
                <w:lang w:val="uk-UA"/>
              </w:rPr>
              <w:t>Мінкультури</w:t>
            </w:r>
          </w:p>
          <w:p>
            <w:pPr>
              <w:pStyle w:val="Normal"/>
              <w:bidi w:val="0"/>
              <w:ind w:left="0" w:right="0" w:hanging="0"/>
              <w:rPr>
                <w:lang w:val="uk-UA"/>
              </w:rPr>
            </w:pPr>
            <w:r>
              <w:rPr>
                <w:sz w:val="24"/>
                <w:szCs w:val="24"/>
                <w:lang w:val="uk-UA"/>
              </w:rPr>
              <w:t>Строк - до 11.05.18</w:t>
            </w:r>
          </w:p>
          <w:p>
            <w:pPr>
              <w:pStyle w:val="Normal"/>
              <w:bidi w:val="0"/>
              <w:ind w:left="0" w:right="0" w:hanging="0"/>
              <w:rPr>
                <w:lang w:val="uk-UA"/>
              </w:rPr>
            </w:pPr>
            <w:r>
              <w:rPr>
                <w:sz w:val="24"/>
                <w:szCs w:val="24"/>
                <w:lang w:val="uk-UA"/>
              </w:rPr>
              <w:t>2) розробити та подати Кабміну у встановленому порядку проект відповідного акта</w:t>
            </w:r>
          </w:p>
          <w:p>
            <w:pPr>
              <w:pStyle w:val="Normal"/>
              <w:bidi w:val="0"/>
              <w:ind w:left="0" w:right="0" w:hanging="0"/>
              <w:rPr>
                <w:lang w:val="uk-UA"/>
              </w:rPr>
            </w:pPr>
            <w:r>
              <w:rPr>
                <w:sz w:val="24"/>
                <w:szCs w:val="24"/>
                <w:lang w:val="uk-UA"/>
              </w:rPr>
              <w:t>(проект плану заходів)</w:t>
            </w:r>
          </w:p>
          <w:p>
            <w:pPr>
              <w:pStyle w:val="Normal"/>
              <w:bidi w:val="0"/>
              <w:ind w:left="0" w:right="0" w:hanging="0"/>
              <w:rPr>
                <w:lang w:val="uk-UA"/>
              </w:rPr>
            </w:pPr>
            <w:r>
              <w:rPr>
                <w:sz w:val="24"/>
                <w:szCs w:val="24"/>
                <w:lang w:val="uk-UA"/>
              </w:rPr>
              <w:t>Мінкультури</w:t>
            </w:r>
          </w:p>
          <w:p>
            <w:pPr>
              <w:pStyle w:val="Normal"/>
              <w:bidi w:val="0"/>
              <w:ind w:left="0" w:right="0" w:hanging="0"/>
              <w:rPr>
                <w:lang w:val="uk-UA"/>
              </w:rPr>
            </w:pPr>
            <w:r>
              <w:rPr>
                <w:sz w:val="24"/>
                <w:szCs w:val="24"/>
                <w:lang w:val="uk-UA"/>
              </w:rPr>
              <w:t>Строк - до 22.06.18</w:t>
            </w:r>
          </w:p>
          <w:p>
            <w:pPr>
              <w:pStyle w:val="Normal"/>
              <w:bidi w:val="0"/>
              <w:ind w:left="0" w:right="0" w:hanging="0"/>
              <w:rPr>
                <w:lang w:val="uk-UA"/>
              </w:rPr>
            </w:pPr>
            <w:r>
              <w:rPr>
                <w:sz w:val="24"/>
                <w:szCs w:val="24"/>
                <w:lang w:val="uk-UA"/>
              </w:rPr>
              <w:t>5)забезпечити виконання завдання (фінансування на проведення заходів)</w:t>
            </w:r>
          </w:p>
          <w:p>
            <w:pPr>
              <w:pStyle w:val="Normal"/>
              <w:bidi w:val="0"/>
              <w:ind w:left="0" w:right="0" w:hanging="0"/>
              <w:rPr>
                <w:lang w:val="uk-UA"/>
              </w:rPr>
            </w:pPr>
            <w:r>
              <w:rPr>
                <w:sz w:val="24"/>
                <w:szCs w:val="24"/>
                <w:lang w:val="uk-UA"/>
              </w:rPr>
              <w:t>Мінфін</w:t>
            </w:r>
          </w:p>
          <w:p>
            <w:pPr>
              <w:pStyle w:val="Normal"/>
              <w:bidi w:val="0"/>
              <w:ind w:left="0" w:right="0" w:hanging="0"/>
              <w:rPr>
                <w:lang w:val="uk-UA"/>
              </w:rPr>
            </w:pPr>
            <w:r>
              <w:rPr>
                <w:sz w:val="24"/>
                <w:szCs w:val="24"/>
                <w:lang w:val="uk-UA"/>
              </w:rPr>
              <w:t>Строк - до 22.08.18.</w:t>
            </w:r>
          </w:p>
          <w:p>
            <w:pPr>
              <w:pStyle w:val="Normal"/>
              <w:bidi w:val="0"/>
              <w:ind w:left="0" w:right="0" w:hanging="0"/>
              <w:rPr>
                <w:lang w:val="uk-UA"/>
              </w:rPr>
            </w:pPr>
            <w:r>
              <w:rPr>
                <w:sz w:val="24"/>
                <w:szCs w:val="24"/>
                <w:lang w:val="uk-UA"/>
              </w:rPr>
              <w:t>Стаття 5 Указу</w:t>
            </w:r>
          </w:p>
          <w:p>
            <w:pPr>
              <w:pStyle w:val="Normal"/>
              <w:bidi w:val="0"/>
              <w:ind w:left="0" w:right="0" w:hanging="0"/>
              <w:rPr>
                <w:lang w:val="uk-UA"/>
              </w:rPr>
            </w:pPr>
            <w:r>
              <w:rPr>
                <w:sz w:val="24"/>
                <w:szCs w:val="24"/>
                <w:lang w:val="uk-UA"/>
              </w:rPr>
              <w:t>Забезпечити виконання завдання (висвітлення заходів)</w:t>
            </w:r>
          </w:p>
          <w:p>
            <w:pPr>
              <w:pStyle w:val="Normal"/>
              <w:bidi w:val="0"/>
              <w:ind w:left="0" w:right="0" w:hanging="0"/>
              <w:rPr>
                <w:lang w:val="uk-UA"/>
              </w:rPr>
            </w:pPr>
            <w:r>
              <w:rPr>
                <w:sz w:val="24"/>
                <w:szCs w:val="24"/>
                <w:lang w:val="uk-UA"/>
              </w:rPr>
              <w:t>Держкомтелерадіо</w:t>
            </w:r>
          </w:p>
          <w:p>
            <w:pPr>
              <w:pStyle w:val="Normal"/>
              <w:bidi w:val="0"/>
              <w:ind w:left="0" w:right="0" w:hanging="0"/>
              <w:rPr>
                <w:lang w:val="uk-UA"/>
              </w:rPr>
            </w:pPr>
            <w:r>
              <w:rPr>
                <w:sz w:val="24"/>
                <w:szCs w:val="24"/>
                <w:lang w:val="uk-UA"/>
              </w:rPr>
              <w:t>Строк - липень-серпень 2018 р.</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26.04.2018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rFonts w:ascii="Times New Roman" w:hAnsi="Times New Roman"/>
                <w:sz w:val="24"/>
                <w:szCs w:val="24"/>
                <w:lang w:val="uk-UA"/>
              </w:rPr>
            </w:pPr>
            <w:r>
              <w:rPr>
                <w:sz w:val="24"/>
                <w:szCs w:val="24"/>
                <w:lang w:val="uk-UA"/>
              </w:rPr>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2358/8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27.04.2018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17517/0/1-18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Згоден.</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До доповідної записки Державного секретаря Кабміну Бондаренка В.В. від 19.03.18 щодо оптимізації процесу звітування ОВВ у сфері європейської інтеграції. (зняття з контролю)</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26.04.2018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Гройсман</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2391/8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27.04.2018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6378/0/2-18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Надсилають для розгляду в межах компетенції скаргу Качан А.В. щодо порушення, на думку автора, вимог Закону України "Про доступ до публічної інформації" посадовими особами Чернігівської ОДА.</w:t>
            </w:r>
          </w:p>
          <w:p>
            <w:pPr>
              <w:pStyle w:val="Normal"/>
              <w:bidi w:val="0"/>
              <w:ind w:left="0" w:right="0" w:hanging="0"/>
              <w:rPr>
                <w:lang w:val="uk-UA"/>
              </w:rPr>
            </w:pPr>
            <w:r>
              <w:rPr>
                <w:sz w:val="24"/>
                <w:szCs w:val="24"/>
                <w:lang w:val="uk-UA"/>
              </w:rPr>
              <w:t>За результатами розгляду просимо в межах компетенції надати відповідь автору та поінформувати Секретаріат Кабміну.</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27.04.2018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Федорчук</w:t>
            </w:r>
          </w:p>
        </w:tc>
      </w:tr>
      <w:tr>
        <w:trPr/>
        <w:tc>
          <w:tcPr>
            <w:tcW w:w="126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2392/8</w:t>
            </w:r>
          </w:p>
        </w:tc>
        <w:tc>
          <w:tcPr>
            <w:tcW w:w="1414"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27.04.2018</w:t>
            </w:r>
          </w:p>
        </w:tc>
        <w:tc>
          <w:tcPr>
            <w:tcW w:w="1970"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14707/2/1-18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Кабінет Міністрів України</w:t>
            </w:r>
          </w:p>
        </w:tc>
        <w:tc>
          <w:tcPr>
            <w:tcW w:w="6945"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Прошу опрацювати та внести пропозиції в установленому порядку.</w:t>
            </w:r>
          </w:p>
          <w:p>
            <w:pPr>
              <w:pStyle w:val="Normal"/>
              <w:bidi w:val="0"/>
              <w:ind w:left="0" w:right="0" w:hanging="0"/>
              <w:rPr>
                <w:lang w:val="uk-UA"/>
              </w:rPr>
            </w:pPr>
            <w:r>
              <w:rPr>
                <w:sz w:val="24"/>
                <w:szCs w:val="24"/>
                <w:lang w:val="uk-UA"/>
              </w:rPr>
              <w:t>Комітет - скликання</w:t>
            </w:r>
          </w:p>
          <w:p>
            <w:pPr>
              <w:pStyle w:val="Normal"/>
              <w:bidi w:val="0"/>
              <w:ind w:left="0" w:right="0" w:hanging="0"/>
              <w:rPr>
                <w:rFonts w:ascii="Times New Roman" w:hAnsi="Times New Roman"/>
                <w:sz w:val="24"/>
                <w:szCs w:val="24"/>
                <w:lang w:val="uk-UA"/>
              </w:rPr>
            </w:pPr>
            <w:r>
              <w:rPr>
                <w:sz w:val="24"/>
                <w:szCs w:val="24"/>
                <w:lang w:val="uk-UA"/>
              </w:rPr>
            </w:r>
          </w:p>
          <w:p>
            <w:pPr>
              <w:pStyle w:val="Normal"/>
              <w:bidi w:val="0"/>
              <w:ind w:left="0" w:right="0" w:hanging="0"/>
              <w:rPr>
                <w:lang w:val="uk-UA"/>
              </w:rPr>
            </w:pPr>
            <w:r>
              <w:rPr>
                <w:sz w:val="24"/>
                <w:szCs w:val="24"/>
                <w:lang w:val="uk-UA"/>
              </w:rPr>
              <w:t>(щодо звернення ГО "Львівська обласна організація Всеукраїнської правозахисної організації "Меморіал" ім. В.Стуса" щодо застосування персональних спеціальних економічних та ін. обмежувальних заходів до юридичних осіб РФ).</w:t>
            </w:r>
          </w:p>
        </w:tc>
        <w:tc>
          <w:tcPr>
            <w:tcW w:w="851"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27.04.2018</w:t>
            </w:r>
          </w:p>
        </w:tc>
        <w:tc>
          <w:tcPr>
            <w:tcW w:w="1559" w:type="dxa"/>
            <w:tcBorders>
              <w:top w:val="single" w:sz="6" w:space="0" w:color="000000"/>
              <w:left w:val="single" w:sz="6" w:space="0" w:color="000000"/>
              <w:bottom w:val="single" w:sz="6" w:space="0" w:color="000000"/>
              <w:right w:val="single" w:sz="6" w:space="0" w:color="000000"/>
            </w:tcBorders>
          </w:tcPr>
          <w:p>
            <w:pPr>
              <w:pStyle w:val="Normal"/>
              <w:bidi w:val="0"/>
              <w:ind w:left="0" w:right="0" w:hanging="0"/>
              <w:rPr>
                <w:lang w:val="uk-UA"/>
              </w:rPr>
            </w:pPr>
            <w:r>
              <w:rPr>
                <w:sz w:val="24"/>
                <w:szCs w:val="24"/>
                <w:lang w:val="uk-UA"/>
              </w:rPr>
              <w:t>Кириленко</w:t>
            </w:r>
          </w:p>
        </w:tc>
      </w:tr>
    </w:tbl>
    <w:p>
      <w:pPr>
        <w:pStyle w:val="Normal"/>
        <w:bidi w:val="0"/>
        <w:ind w:left="1276" w:right="0" w:hanging="0"/>
        <w:rPr>
          <w:lang w:val="uk-UA"/>
        </w:rPr>
      </w:pPr>
      <w:r>
        <w:rPr>
          <w:sz w:val="22"/>
          <w:szCs w:val="22"/>
          <w:lang w:val="uk-UA"/>
        </w:rPr>
        <w:t xml:space="preserve"> </w:t>
      </w:r>
      <w:r>
        <w:rPr>
          <w:sz w:val="22"/>
          <w:szCs w:val="22"/>
          <w:lang w:val="uk-UA"/>
        </w:rPr>
        <w:t xml:space="preserve">Кількість записів: 68 </w:t>
      </w:r>
    </w:p>
    <w:p>
      <w:pPr>
        <w:pStyle w:val="Header"/>
        <w:bidi w:val="0"/>
        <w:ind w:left="0" w:right="0" w:hanging="0"/>
        <w:rPr/>
      </w:pPr>
      <w:r>
        <w:rPr/>
      </w:r>
    </w:p>
    <w:sectPr>
      <w:headerReference w:type="default" r:id="rId2"/>
      <w:type w:val="nextPage"/>
      <w:pgSz w:orient="landscape" w:w="16838" w:h="11906"/>
      <w:pgMar w:left="709" w:right="680" w:header="454" w:top="851" w:footer="0" w:bottom="709"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widowControl/>
      <w:tabs>
        <w:tab w:val="clear" w:pos="720"/>
        <w:tab w:val="center" w:pos="4153" w:leader="none"/>
        <w:tab w:val="right" w:pos="8306" w:leader="none"/>
      </w:tabs>
      <w:bidi w:val="0"/>
      <w:ind w:left="0" w:right="0" w:hanging="0"/>
      <w:jc w:val="left"/>
      <w:textAlignment w:val="auto"/>
      <w:rPr>
        <w:lang w:val="uk-UA"/>
      </w:rPr>
    </w:pPr>
    <w:r>
      <w:rPr>
        <w:rFonts w:cs="Times New Roman"/>
        <w:sz w:val="20"/>
        <w:szCs w:val="20"/>
        <w:lang w:val="uk-UA" w:eastAsia="ru-RU" w:bidi="ar-SA"/>
      </w:rPr>
      <w:t xml:space="preserve">Державний комітет телебачення і радіомовлення України </w:t>
    </w:r>
  </w:p>
</w:hdr>
</file>

<file path=word/settings.xml><?xml version="1.0" encoding="utf-8"?>
<w:settings xmlns:w="http://schemas.openxmlformats.org/wordprocessingml/2006/main">
  <w:zoom w:percent="120"/>
  <w:defaultTabStop w:val="720"/>
  <w:autoHyphenation w:val="tru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Lohit Devanagari"/>
        <w:kern w:val="2"/>
        <w:sz w:val="24"/>
        <w:szCs w:val="24"/>
        <w:lang w:val="uk-UA" w:eastAsia="zh-CN" w:bidi="hi-IN"/>
      </w:rPr>
    </w:rPrDefault>
    <w:pPrDefault>
      <w:pPr>
        <w:suppressAutoHyphens w:val="true"/>
      </w:pPr>
    </w:pPrDefault>
  </w:docDefaults>
  <w:style w:type="paragraph" w:styleId="Normal">
    <w:name w:val="Normal"/>
    <w:qFormat/>
    <w:pPr>
      <w:widowControl/>
      <w:bidi w:val="0"/>
      <w:jc w:val="left"/>
      <w:textAlignment w:val="auto"/>
    </w:pPr>
    <w:rPr>
      <w:rFonts w:ascii="Times New Roman" w:hAnsi="Times New Roman" w:eastAsia="Times New Roman" w:cs="Times New Roman"/>
      <w:color w:val="auto"/>
      <w:kern w:val="2"/>
      <w:sz w:val="20"/>
      <w:szCs w:val="20"/>
      <w:lang w:val="ru-RU" w:eastAsia="ru-RU" w:bidi="ar-SA"/>
    </w:rPr>
  </w:style>
  <w:style w:type="character" w:styleId="DefaultParagraphFont">
    <w:name w:val="Default Paragraph Font"/>
    <w:qFormat/>
    <w:rPr/>
  </w:style>
  <w:style w:type="character" w:styleId="Style14">
    <w:name w:val="Основной шрифт"/>
    <w:qFormat/>
    <w:rPr/>
  </w:style>
  <w:style w:type="character" w:styleId="Style15">
    <w:name w:val="Верхний колонтитул Знак"/>
    <w:basedOn w:val="DefaultParagraphFont"/>
    <w:qFormat/>
    <w:rPr/>
  </w:style>
  <w:style w:type="character" w:styleId="Style16">
    <w:name w:val="Нижний колонтитул Знак"/>
    <w:basedOn w:val="DefaultParagraphFont"/>
    <w:qFormat/>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NormalTable">
    <w:name w:val="Normal Table"/>
    <w:qFormat/>
    <w:pPr>
      <w:widowControl/>
      <w:bidi w:val="0"/>
      <w:spacing w:lineRule="auto" w:line="276" w:before="0" w:after="200"/>
      <w:jc w:val="left"/>
      <w:textAlignment w:val="auto"/>
    </w:pPr>
    <w:rPr>
      <w:rFonts w:ascii="Times New Roman" w:hAnsi="Times New Roman" w:eastAsia="Times New Roman" w:cs="Times New Roman"/>
      <w:color w:val="auto"/>
      <w:kern w:val="2"/>
      <w:sz w:val="22"/>
      <w:szCs w:val="22"/>
      <w:lang w:val="uk-UA" w:eastAsia="uk-UA" w:bidi="ar-SA"/>
    </w:rPr>
  </w:style>
  <w:style w:type="paragraph" w:styleId="HeaderandFooter">
    <w:name w:val="Header and Footer"/>
    <w:basedOn w:val="Normal"/>
    <w:qFormat/>
    <w:pPr/>
    <w:rPr/>
  </w:style>
  <w:style w:type="paragraph" w:styleId="Header">
    <w:name w:val="Header"/>
    <w:basedOn w:val="Normal"/>
    <w:pPr>
      <w:tabs>
        <w:tab w:val="clear" w:pos="720"/>
        <w:tab w:val="center" w:pos="4153" w:leader="none"/>
        <w:tab w:val="right" w:pos="8306" w:leader="none"/>
      </w:tabs>
    </w:pPr>
    <w:rPr>
      <w:sz w:val="24"/>
      <w:szCs w:val="24"/>
    </w:rPr>
  </w:style>
  <w:style w:type="paragraph" w:styleId="Footer">
    <w:name w:val="Footer"/>
    <w:basedOn w:val="Normal"/>
    <w:pPr>
      <w:tabs>
        <w:tab w:val="clear" w:pos="720"/>
        <w:tab w:val="center" w:pos="4153" w:leader="none"/>
        <w:tab w:val="right" w:pos="8306" w:leader="none"/>
      </w:tabs>
    </w:pPr>
    <w:rPr>
      <w:sz w:val="24"/>
      <w:szCs w:val="24"/>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LibreOffice/6.4.7.2$Linux_X86_64 LibreOffice_project/40$Build-2</Application>
  <Pages>21</Pages>
  <Words>4509</Words>
  <Characters>32193</Characters>
  <CharactersWithSpaces>36095</CharactersWithSpaces>
  <Paragraphs>667</Paragraphs>
  <Company>InfoPlus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2018-05-14T17:04:00Z</dcterms:created>
  <dc:creator>I am</dc:creator>
  <dc:description/>
  <dc:language>uk-UA</dc:language>
  <cp:lastModifiedBy/>
  <dcterms:modified xsi:type="dcterms:W3CDTF">2018-05-14T17:04:00Z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any">
    <vt:lpwstr>InfoPlus</vt:lpwstr>
  </property>
  <property fmtid="{D5CDD505-2E9C-101B-9397-08002B2CF9AE}" pid="3" name="Operator">
    <vt:lpwstr>User</vt:lpwstr>
  </property>
</Properties>
</file>