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F" w:rsidRDefault="009B2F0D" w:rsidP="009B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F0D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B2F0D" w:rsidRDefault="009B2F0D" w:rsidP="009B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9B2F0D" w:rsidRDefault="009B2F0D" w:rsidP="009B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ІІІ кварталі 2016 року</w:t>
      </w:r>
    </w:p>
    <w:p w:rsidR="009B2F0D" w:rsidRDefault="009B2F0D" w:rsidP="009B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2126"/>
        <w:gridCol w:w="1985"/>
        <w:gridCol w:w="1984"/>
        <w:gridCol w:w="1276"/>
        <w:gridCol w:w="1353"/>
      </w:tblGrid>
      <w:tr w:rsidR="00D6230A" w:rsidTr="00D6230A">
        <w:tc>
          <w:tcPr>
            <w:tcW w:w="675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6FD2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261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Питання/проект  акта, щодо яких проведено консультації з громадськістю</w:t>
            </w:r>
          </w:p>
        </w:tc>
        <w:tc>
          <w:tcPr>
            <w:tcW w:w="2126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126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985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розглядала громадська рада питання/проект акта на своєму засіданні</w:t>
            </w:r>
          </w:p>
        </w:tc>
        <w:tc>
          <w:tcPr>
            <w:tcW w:w="1984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надані громадською радою пропозиції (зауваження) щодо питання/проекту акта</w:t>
            </w:r>
          </w:p>
        </w:tc>
        <w:tc>
          <w:tcPr>
            <w:tcW w:w="1276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проведених засідань громадської ради</w:t>
            </w:r>
          </w:p>
        </w:tc>
        <w:tc>
          <w:tcPr>
            <w:tcW w:w="1353" w:type="dxa"/>
          </w:tcPr>
          <w:p w:rsidR="009B2F0D" w:rsidRDefault="00186FD2" w:rsidP="009B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заходи громадської ради</w:t>
            </w:r>
          </w:p>
        </w:tc>
      </w:tr>
      <w:tr w:rsidR="00D6230A" w:rsidTr="00D6230A">
        <w:tc>
          <w:tcPr>
            <w:tcW w:w="675" w:type="dxa"/>
          </w:tcPr>
          <w:p w:rsidR="00D6230A" w:rsidRPr="00D6230A" w:rsidRDefault="00D6230A" w:rsidP="00D6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6230A" w:rsidRDefault="00D6230A" w:rsidP="00D6230A">
            <w:pPr>
              <w:rPr>
                <w:rFonts w:ascii="Times New Roman" w:hAnsi="Times New Roman"/>
                <w:sz w:val="24"/>
                <w:szCs w:val="24"/>
              </w:rPr>
            </w:pPr>
            <w:r w:rsidRPr="00D6230A">
              <w:rPr>
                <w:rFonts w:ascii="Times New Roman" w:hAnsi="Times New Roman"/>
                <w:sz w:val="24"/>
                <w:szCs w:val="24"/>
              </w:rPr>
              <w:t>Проект постанови Кабінету Міністрів України «Про затвердження Порядку надання державної підтримки реформованим друкованим засобам масової інформації місцевої сфери розповсюдження»</w:t>
            </w:r>
          </w:p>
          <w:p w:rsidR="00D6230A" w:rsidRPr="00D6230A" w:rsidRDefault="00D6230A" w:rsidP="00D6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30A" w:rsidRPr="00D6230A" w:rsidRDefault="00D6230A" w:rsidP="00D6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 (протягом липня 2016 р.)</w:t>
            </w:r>
          </w:p>
        </w:tc>
        <w:tc>
          <w:tcPr>
            <w:tcW w:w="2126" w:type="dxa"/>
          </w:tcPr>
          <w:p w:rsidR="00D6230A" w:rsidRPr="00D6230A" w:rsidRDefault="00D6230A" w:rsidP="00D6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5" w:type="dxa"/>
          </w:tcPr>
          <w:p w:rsidR="00D6230A" w:rsidRPr="00D6230A" w:rsidRDefault="00D6230A" w:rsidP="00D6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</w:tcPr>
          <w:p w:rsidR="00D6230A" w:rsidRPr="00D6230A" w:rsidRDefault="00D6230A" w:rsidP="00D6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 w:val="restart"/>
          </w:tcPr>
          <w:p w:rsidR="00D6230A" w:rsidRPr="00D6230A" w:rsidRDefault="00D6230A" w:rsidP="00D6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Merge w:val="restart"/>
          </w:tcPr>
          <w:p w:rsidR="00D6230A" w:rsidRPr="00D6230A" w:rsidRDefault="00D6230A" w:rsidP="00D6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30A" w:rsidTr="00D6230A">
        <w:tc>
          <w:tcPr>
            <w:tcW w:w="675" w:type="dxa"/>
          </w:tcPr>
          <w:p w:rsidR="00D6230A" w:rsidRPr="00D6230A" w:rsidRDefault="00D6230A" w:rsidP="00D6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6230A" w:rsidRPr="00D6230A" w:rsidRDefault="00D6230A" w:rsidP="00D6230A">
            <w:pPr>
              <w:rPr>
                <w:rFonts w:ascii="Times New Roman" w:hAnsi="Times New Roman"/>
                <w:sz w:val="24"/>
                <w:szCs w:val="24"/>
              </w:rPr>
            </w:pPr>
            <w:r w:rsidRPr="00D6230A">
              <w:rPr>
                <w:rFonts w:ascii="Times New Roman" w:hAnsi="Times New Roman"/>
                <w:sz w:val="24"/>
                <w:szCs w:val="24"/>
              </w:rPr>
              <w:t>Проект постанови Кабінету Міністрів України «Про затвердження Порядку перетворення державного підприємства «Українська студія телевізійних фільмів «</w:t>
            </w:r>
            <w:proofErr w:type="spellStart"/>
            <w:r w:rsidRPr="00D6230A">
              <w:rPr>
                <w:rFonts w:ascii="Times New Roman" w:hAnsi="Times New Roman"/>
                <w:sz w:val="24"/>
                <w:szCs w:val="24"/>
              </w:rPr>
              <w:t>Укртелефільм</w:t>
            </w:r>
            <w:proofErr w:type="spellEnd"/>
            <w:r w:rsidRPr="00D6230A">
              <w:rPr>
                <w:rFonts w:ascii="Times New Roman" w:hAnsi="Times New Roman"/>
                <w:sz w:val="24"/>
                <w:szCs w:val="24"/>
              </w:rPr>
              <w:t>» (код ЄДРПОУ 02841347) у публічне акціонерне товариство «</w:t>
            </w:r>
            <w:proofErr w:type="spellStart"/>
            <w:r w:rsidRPr="00D6230A">
              <w:rPr>
                <w:rFonts w:ascii="Times New Roman" w:hAnsi="Times New Roman"/>
                <w:sz w:val="24"/>
                <w:szCs w:val="24"/>
              </w:rPr>
              <w:t>Укртелефільм</w:t>
            </w:r>
            <w:proofErr w:type="spellEnd"/>
            <w:r w:rsidRPr="00D62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6230A" w:rsidRPr="00D6230A" w:rsidRDefault="00D6230A" w:rsidP="00D6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 (протягом липня 2016 р.)</w:t>
            </w:r>
          </w:p>
        </w:tc>
        <w:tc>
          <w:tcPr>
            <w:tcW w:w="2126" w:type="dxa"/>
          </w:tcPr>
          <w:p w:rsidR="00D6230A" w:rsidRPr="00D6230A" w:rsidRDefault="00D6230A" w:rsidP="0006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5" w:type="dxa"/>
          </w:tcPr>
          <w:p w:rsidR="00D6230A" w:rsidRPr="00D6230A" w:rsidRDefault="00D6230A" w:rsidP="0006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</w:tcPr>
          <w:p w:rsidR="00D6230A" w:rsidRPr="00D6230A" w:rsidRDefault="00D6230A" w:rsidP="0006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D6230A" w:rsidRPr="00D6230A" w:rsidRDefault="00D6230A" w:rsidP="00D6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6230A" w:rsidRPr="00D6230A" w:rsidRDefault="00D6230A" w:rsidP="00D6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30A" w:rsidTr="00D6230A">
        <w:tc>
          <w:tcPr>
            <w:tcW w:w="675" w:type="dxa"/>
          </w:tcPr>
          <w:p w:rsidR="00D6230A" w:rsidRPr="00D6230A" w:rsidRDefault="00D6230A" w:rsidP="00D6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D6230A" w:rsidRDefault="00D6230A" w:rsidP="00D6230A">
            <w:pPr>
              <w:rPr>
                <w:rFonts w:ascii="Times New Roman" w:hAnsi="Times New Roman"/>
                <w:sz w:val="24"/>
                <w:szCs w:val="24"/>
              </w:rPr>
            </w:pPr>
            <w:r w:rsidRPr="00477F8E">
              <w:rPr>
                <w:rFonts w:ascii="Times New Roman" w:hAnsi="Times New Roman"/>
                <w:sz w:val="24"/>
                <w:szCs w:val="24"/>
              </w:rPr>
              <w:t>Проект постанови Кабінету Міністрів України «Про затвердження Переліку друкованих засобів масової інформації та редакцій, реформування яких здійснюється на першому етапі»</w:t>
            </w:r>
          </w:p>
          <w:p w:rsidR="00D6230A" w:rsidRPr="00D6230A" w:rsidRDefault="00D6230A" w:rsidP="00D6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30A" w:rsidRDefault="00D6230A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(протягом серпня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</w:tcPr>
          <w:p w:rsidR="00D6230A" w:rsidRDefault="00D6230A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5" w:type="dxa"/>
          </w:tcPr>
          <w:p w:rsidR="00D6230A" w:rsidRDefault="00D6230A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D6230A" w:rsidRDefault="00D6230A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D6230A" w:rsidRDefault="00D6230A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D6230A" w:rsidRDefault="00D6230A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636" w:rsidTr="00D6230A">
        <w:tc>
          <w:tcPr>
            <w:tcW w:w="675" w:type="dxa"/>
          </w:tcPr>
          <w:p w:rsidR="00962636" w:rsidRPr="00D6230A" w:rsidRDefault="00962636" w:rsidP="00D6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1" w:type="dxa"/>
          </w:tcPr>
          <w:p w:rsidR="00962636" w:rsidRDefault="00962636" w:rsidP="00D6230A">
            <w:pPr>
              <w:rPr>
                <w:rFonts w:ascii="Times New Roman" w:hAnsi="Times New Roman"/>
                <w:sz w:val="24"/>
                <w:szCs w:val="24"/>
              </w:rPr>
            </w:pPr>
            <w:r w:rsidRPr="00477F8E">
              <w:rPr>
                <w:rFonts w:ascii="Times New Roman" w:hAnsi="Times New Roman"/>
                <w:sz w:val="24"/>
                <w:szCs w:val="24"/>
              </w:rPr>
              <w:t>Проект розпорядження Кабінету Міністрів України «Про перерозподіл деяких видатків державного бюджету, передбачених Державному комітету телебачення і радіомовлення на 2016 рік»</w:t>
            </w:r>
          </w:p>
          <w:p w:rsidR="00962636" w:rsidRPr="00477F8E" w:rsidRDefault="00962636" w:rsidP="00D6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(протягом серпня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5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962636" w:rsidRDefault="00962636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962636" w:rsidRDefault="00962636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636" w:rsidTr="00D6230A">
        <w:tc>
          <w:tcPr>
            <w:tcW w:w="675" w:type="dxa"/>
          </w:tcPr>
          <w:p w:rsidR="00962636" w:rsidRPr="00D6230A" w:rsidRDefault="00962636" w:rsidP="00D6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2636" w:rsidRDefault="00962636" w:rsidP="00D6230A">
            <w:pPr>
              <w:rPr>
                <w:rFonts w:ascii="Times New Roman" w:hAnsi="Times New Roman"/>
                <w:sz w:val="24"/>
                <w:szCs w:val="24"/>
              </w:rPr>
            </w:pPr>
            <w:r w:rsidRPr="00477F8E">
              <w:rPr>
                <w:rFonts w:ascii="Times New Roman" w:hAnsi="Times New Roman"/>
                <w:sz w:val="24"/>
                <w:szCs w:val="24"/>
              </w:rPr>
              <w:t>Проект розпорядження Кабінету Міністрів України «Про затвердження фінансового плану державного підприємства редакції «Урядовий кур’єр» на 2017 рік»</w:t>
            </w:r>
          </w:p>
          <w:p w:rsidR="00962636" w:rsidRPr="00477F8E" w:rsidRDefault="00962636" w:rsidP="00D6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(протягом серпня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5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962636" w:rsidRDefault="00962636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962636" w:rsidRDefault="00962636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636" w:rsidTr="00D6230A">
        <w:tc>
          <w:tcPr>
            <w:tcW w:w="675" w:type="dxa"/>
          </w:tcPr>
          <w:p w:rsidR="00962636" w:rsidRPr="00D6230A" w:rsidRDefault="00962636" w:rsidP="00D6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2636" w:rsidRPr="00D6230A" w:rsidRDefault="00962636" w:rsidP="00D62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Указу Президента України «Про призначення державних стипендій видатним діячам інформаційної сфери»</w:t>
            </w:r>
          </w:p>
        </w:tc>
        <w:tc>
          <w:tcPr>
            <w:tcW w:w="2126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(протягом серпня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5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962636" w:rsidRDefault="00962636" w:rsidP="000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962636" w:rsidRDefault="00962636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962636" w:rsidRDefault="00962636" w:rsidP="00D6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F0D" w:rsidRPr="009B2F0D" w:rsidRDefault="009B2F0D" w:rsidP="009B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F0D" w:rsidRPr="009B2F0D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D"/>
    <w:rsid w:val="00186FD2"/>
    <w:rsid w:val="007D45C0"/>
    <w:rsid w:val="00962636"/>
    <w:rsid w:val="009B2F0D"/>
    <w:rsid w:val="00C02FFF"/>
    <w:rsid w:val="00D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HP_703-234</dc:creator>
  <cp:lastModifiedBy>User</cp:lastModifiedBy>
  <cp:revision>2</cp:revision>
  <dcterms:created xsi:type="dcterms:W3CDTF">2017-11-16T12:36:00Z</dcterms:created>
  <dcterms:modified xsi:type="dcterms:W3CDTF">2017-11-16T12:36:00Z</dcterms:modified>
</cp:coreProperties>
</file>