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7" w:type="pct"/>
        <w:tblCellSpacing w:w="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7"/>
        <w:gridCol w:w="20"/>
      </w:tblGrid>
      <w:tr w:rsidR="00E42D3A" w:rsidRPr="00CB6F46" w14:paraId="7EFAF070" w14:textId="77777777" w:rsidTr="007851B7">
        <w:trPr>
          <w:trHeight w:val="709"/>
          <w:tblCellSpacing w:w="0" w:type="dxa"/>
        </w:trPr>
        <w:tc>
          <w:tcPr>
            <w:tcW w:w="4990" w:type="pct"/>
            <w:vAlign w:val="center"/>
          </w:tcPr>
          <w:p w14:paraId="5E02D280" w14:textId="58E0B525" w:rsidR="00E42D3A" w:rsidRPr="00CB6F46" w:rsidRDefault="00CB6F46" w:rsidP="00CB6F46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</w:pPr>
            <w:r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       </w:t>
            </w:r>
            <w:r w:rsidR="00E42D3A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Проекти міжнародної технічної допомоги станом на </w:t>
            </w:r>
            <w:r w:rsidR="0027613B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>01</w:t>
            </w:r>
            <w:r w:rsidR="00E42D3A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>.</w:t>
            </w:r>
            <w:r w:rsidR="0027613B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>0</w:t>
            </w:r>
            <w:r w:rsidR="00993AE0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>2</w:t>
            </w:r>
            <w:r w:rsidR="00E42D3A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>.202</w:t>
            </w:r>
            <w:r w:rsidR="00C54460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>5</w:t>
            </w:r>
            <w:r w:rsidR="00E42D3A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 xml:space="preserve"> </w:t>
            </w:r>
            <w:r w:rsidR="00E42D3A" w:rsidRPr="00CB6F46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року </w:t>
            </w:r>
          </w:p>
          <w:p w14:paraId="2D5266B9" w14:textId="77777777" w:rsidR="00E42D3A" w:rsidRPr="00CB6F46" w:rsidRDefault="00E42D3A" w:rsidP="00CB6F46">
            <w:pPr>
              <w:spacing w:after="0"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10" w:type="pct"/>
          </w:tcPr>
          <w:p w14:paraId="4D3B821A" w14:textId="77777777" w:rsidR="00E42D3A" w:rsidRPr="00CB6F46" w:rsidRDefault="00E42D3A" w:rsidP="00CB6F46">
            <w:pPr>
              <w:spacing w:after="0"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</w:tr>
    </w:tbl>
    <w:tbl>
      <w:tblPr>
        <w:tblStyle w:val="ae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9"/>
        <w:gridCol w:w="4566"/>
      </w:tblGrid>
      <w:tr w:rsidR="00E42D3A" w:rsidRPr="00CB6F46" w14:paraId="5D05CCA0" w14:textId="77777777" w:rsidTr="007851B7">
        <w:trPr>
          <w:trHeight w:val="541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D17" w14:textId="39834C03" w:rsidR="00E42D3A" w:rsidRPr="00CB6F46" w:rsidRDefault="00E42D3A" w:rsidP="00CB6F46">
            <w:pPr>
              <w:spacing w:before="100" w:beforeAutospacing="1" w:after="100" w:afterAutospacing="1" w:line="276" w:lineRule="auto"/>
              <w:rPr>
                <w:rFonts w:ascii="Verdana" w:eastAsia="Times New Roman" w:hAnsi="Verdana"/>
                <w:b/>
                <w:lang w:eastAsia="uk-UA"/>
              </w:rPr>
            </w:pPr>
            <w:proofErr w:type="spellStart"/>
            <w:r w:rsidRPr="00CB6F46">
              <w:rPr>
                <w:rFonts w:ascii="Verdana" w:eastAsia="Times New Roman" w:hAnsi="Verdana"/>
                <w:b/>
                <w:lang w:eastAsia="uk-UA"/>
              </w:rPr>
              <w:t>Назва</w:t>
            </w:r>
            <w:proofErr w:type="spellEnd"/>
            <w:r w:rsidRPr="00CB6F46">
              <w:rPr>
                <w:rFonts w:ascii="Verdana" w:eastAsia="Times New Roman" w:hAnsi="Verdana"/>
                <w:b/>
                <w:lang w:eastAsia="uk-UA"/>
              </w:rPr>
              <w:t xml:space="preserve"> </w:t>
            </w:r>
            <w:proofErr w:type="spellStart"/>
            <w:r w:rsidRPr="00CB6F46">
              <w:rPr>
                <w:rFonts w:ascii="Verdana" w:eastAsia="Times New Roman" w:hAnsi="Verdana"/>
                <w:b/>
                <w:lang w:eastAsia="uk-UA"/>
              </w:rPr>
              <w:t>проекту</w:t>
            </w:r>
            <w:proofErr w:type="spellEnd"/>
            <w:r w:rsidRPr="00CB6F46">
              <w:rPr>
                <w:rFonts w:ascii="Verdana" w:eastAsia="Times New Roman" w:hAnsi="Verdana"/>
                <w:b/>
                <w:lang w:eastAsia="uk-UA"/>
              </w:rPr>
              <w:t>: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2A2D" w14:textId="77777777" w:rsidR="00E42D3A" w:rsidRPr="00CB6F46" w:rsidRDefault="00E42D3A" w:rsidP="00CB6F4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CB6F46">
              <w:rPr>
                <w:rFonts w:ascii="Verdana" w:eastAsia="Times New Roman" w:hAnsi="Verdana"/>
                <w:b/>
                <w:lang w:eastAsia="uk-UA"/>
              </w:rPr>
              <w:t>Цілі</w:t>
            </w:r>
            <w:proofErr w:type="spellEnd"/>
            <w:r w:rsidRPr="00CB6F46">
              <w:rPr>
                <w:rFonts w:ascii="Verdana" w:eastAsia="Times New Roman" w:hAnsi="Verdana"/>
                <w:b/>
                <w:lang w:eastAsia="uk-UA"/>
              </w:rPr>
              <w:t xml:space="preserve"> </w:t>
            </w:r>
            <w:proofErr w:type="spellStart"/>
            <w:r w:rsidRPr="00CB6F46">
              <w:rPr>
                <w:rFonts w:ascii="Verdana" w:eastAsia="Times New Roman" w:hAnsi="Verdana"/>
                <w:b/>
                <w:lang w:eastAsia="uk-UA"/>
              </w:rPr>
              <w:t>проекту</w:t>
            </w:r>
            <w:proofErr w:type="spellEnd"/>
            <w:r w:rsidRPr="00CB6F46">
              <w:rPr>
                <w:rFonts w:ascii="Verdana" w:eastAsia="Times New Roman" w:hAnsi="Verdana"/>
                <w:b/>
                <w:lang w:eastAsia="uk-UA"/>
              </w:rPr>
              <w:t xml:space="preserve"> (</w:t>
            </w:r>
            <w:proofErr w:type="spellStart"/>
            <w:r w:rsidRPr="00CB6F46">
              <w:rPr>
                <w:rFonts w:ascii="Verdana" w:eastAsia="Times New Roman" w:hAnsi="Verdana"/>
                <w:b/>
                <w:lang w:eastAsia="uk-UA"/>
              </w:rPr>
              <w:t>програми</w:t>
            </w:r>
            <w:proofErr w:type="spellEnd"/>
            <w:r w:rsidRPr="00CB6F46">
              <w:rPr>
                <w:rFonts w:ascii="Verdana" w:eastAsia="Times New Roman" w:hAnsi="Verdana"/>
                <w:b/>
                <w:lang w:eastAsia="uk-UA"/>
              </w:rPr>
              <w:t>)</w:t>
            </w:r>
          </w:p>
        </w:tc>
      </w:tr>
      <w:tr w:rsidR="00E42D3A" w:rsidRPr="00CB6F46" w14:paraId="713D5A5A" w14:textId="77777777" w:rsidTr="007851B7">
        <w:trPr>
          <w:trHeight w:val="231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EC84" w14:textId="731F1BBC" w:rsidR="00E42D3A" w:rsidRPr="00CB6F46" w:rsidRDefault="00E42D3A" w:rsidP="00CB6F46">
            <w:pPr>
              <w:spacing w:before="100" w:beforeAutospacing="1" w:after="100" w:afterAutospacing="1" w:line="276" w:lineRule="auto"/>
              <w:jc w:val="both"/>
              <w:rPr>
                <w:rFonts w:ascii="Verdana" w:eastAsia="Times New Roman" w:hAnsi="Verdana"/>
                <w:bCs/>
                <w:i/>
                <w:lang w:val="uk-UA" w:eastAsia="uk-UA"/>
              </w:rPr>
            </w:pPr>
            <w:r w:rsidRPr="00CB6F46">
              <w:rPr>
                <w:rFonts w:ascii="Verdana" w:eastAsia="Times New Roman" w:hAnsi="Verdana"/>
                <w:b/>
                <w:bCs/>
                <w:lang w:val="uk-UA" w:eastAsia="uk-UA"/>
              </w:rPr>
              <w:t>«</w:t>
            </w:r>
            <w:proofErr w:type="spellStart"/>
            <w:r w:rsidRPr="00CB6F46">
              <w:rPr>
                <w:rFonts w:ascii="Verdana" w:eastAsia="Times New Roman" w:hAnsi="Verdana"/>
                <w:b/>
                <w:bCs/>
                <w:lang w:val="uk-UA" w:eastAsia="uk-UA"/>
              </w:rPr>
              <w:t>Про</w:t>
            </w:r>
            <w:r w:rsidR="00B20463" w:rsidRPr="00CB6F46">
              <w:rPr>
                <w:rFonts w:ascii="Verdana" w:eastAsia="Times New Roman" w:hAnsi="Verdana"/>
                <w:b/>
                <w:bCs/>
                <w:lang w:val="uk-UA" w:eastAsia="uk-UA"/>
              </w:rPr>
              <w:t>є</w:t>
            </w:r>
            <w:r w:rsidRPr="00CB6F46">
              <w:rPr>
                <w:rFonts w:ascii="Verdana" w:eastAsia="Times New Roman" w:hAnsi="Verdana"/>
                <w:b/>
                <w:bCs/>
                <w:lang w:val="uk-UA" w:eastAsia="uk-UA"/>
              </w:rPr>
              <w:t>кт</w:t>
            </w:r>
            <w:proofErr w:type="spellEnd"/>
            <w:r w:rsidRPr="00CB6F46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 розвитку потенціалу Суспільного мовника  України». Фаза 2 </w:t>
            </w:r>
            <w:r w:rsidRPr="00CB6F46">
              <w:rPr>
                <w:rFonts w:ascii="Verdana" w:eastAsia="Times New Roman" w:hAnsi="Verdana"/>
                <w:b/>
                <w:iCs/>
                <w:lang w:val="uk-UA" w:eastAsia="uk-UA"/>
              </w:rPr>
              <w:t>(</w:t>
            </w:r>
            <w:proofErr w:type="spellStart"/>
            <w:r w:rsidRPr="00CB6F46">
              <w:rPr>
                <w:rFonts w:ascii="Verdana" w:eastAsia="Times New Roman" w:hAnsi="Verdana"/>
                <w:b/>
                <w:iCs/>
                <w:lang w:val="uk-UA" w:eastAsia="uk-UA"/>
              </w:rPr>
              <w:t>р.к</w:t>
            </w:r>
            <w:proofErr w:type="spellEnd"/>
            <w:r w:rsidRPr="00CB6F46">
              <w:rPr>
                <w:rFonts w:ascii="Verdana" w:eastAsia="Times New Roman" w:hAnsi="Verdana"/>
                <w:b/>
                <w:iCs/>
                <w:lang w:val="uk-UA" w:eastAsia="uk-UA"/>
              </w:rPr>
              <w:t>. 5172-0</w:t>
            </w:r>
            <w:r w:rsidR="008A6464" w:rsidRPr="00CB6F46">
              <w:rPr>
                <w:rFonts w:ascii="Verdana" w:eastAsia="Times New Roman" w:hAnsi="Verdana"/>
                <w:b/>
                <w:iCs/>
                <w:lang w:eastAsia="uk-UA"/>
              </w:rPr>
              <w:t>2</w:t>
            </w:r>
            <w:r w:rsidRPr="00CB6F46">
              <w:rPr>
                <w:rFonts w:ascii="Verdana" w:eastAsia="Times New Roman" w:hAnsi="Verdana"/>
                <w:b/>
                <w:i/>
                <w:lang w:val="uk-UA" w:eastAsia="uk-UA"/>
              </w:rPr>
              <w:t>)</w:t>
            </w:r>
          </w:p>
          <w:p w14:paraId="73896E59" w14:textId="77777777" w:rsidR="00E42D3A" w:rsidRPr="00CB6F46" w:rsidRDefault="00E42D3A" w:rsidP="00CB6F46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CB6F46">
              <w:rPr>
                <w:rFonts w:ascii="Verdana" w:eastAsia="Times New Roman" w:hAnsi="Verdana"/>
                <w:b/>
                <w:bCs/>
                <w:lang w:val="uk-UA" w:eastAsia="uk-UA"/>
              </w:rPr>
              <w:t>Партнер з розвитку: </w:t>
            </w:r>
            <w:r w:rsidRPr="00CB6F46">
              <w:rPr>
                <w:rFonts w:ascii="Verdana" w:eastAsia="Times New Roman" w:hAnsi="Verdana"/>
                <w:lang w:val="uk-UA" w:eastAsia="uk-UA"/>
              </w:rPr>
              <w:t>Уряд Японії через Японське агентство міжнародного співробітництва (JICA)</w:t>
            </w:r>
          </w:p>
          <w:p w14:paraId="7A5B49D5" w14:textId="77777777" w:rsidR="00E42D3A" w:rsidRPr="00CB6F46" w:rsidRDefault="00E42D3A" w:rsidP="00CB6F46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CB6F46">
              <w:rPr>
                <w:rFonts w:ascii="Verdana" w:eastAsia="Times New Roman" w:hAnsi="Verdana"/>
                <w:b/>
                <w:lang w:val="uk-UA" w:eastAsia="uk-UA"/>
              </w:rPr>
              <w:t xml:space="preserve">Виконавець: </w:t>
            </w:r>
            <w:r w:rsidRPr="00CB6F46">
              <w:rPr>
                <w:rFonts w:ascii="Verdana" w:eastAsia="Times New Roman" w:hAnsi="Verdana"/>
                <w:lang w:val="uk-UA" w:eastAsia="uk-UA"/>
              </w:rPr>
              <w:t>Японське агентство міжнародного співробітництва (JICA)</w:t>
            </w:r>
          </w:p>
          <w:p w14:paraId="1B2C7A2D" w14:textId="77777777" w:rsidR="00E42D3A" w:rsidRPr="00CB6F46" w:rsidRDefault="00E42D3A" w:rsidP="00CB6F46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CB6F46">
              <w:rPr>
                <w:rFonts w:ascii="Verdana" w:eastAsia="Times New Roman" w:hAnsi="Verdana"/>
                <w:b/>
                <w:bCs/>
                <w:lang w:val="uk-UA" w:eastAsia="uk-UA"/>
              </w:rPr>
              <w:t>Реципієнти: </w:t>
            </w:r>
            <w:r w:rsidRPr="00CB6F46">
              <w:rPr>
                <w:rFonts w:ascii="Verdana" w:eastAsia="Times New Roman" w:hAnsi="Verdana"/>
                <w:lang w:val="uk-UA" w:eastAsia="uk-UA"/>
              </w:rPr>
              <w:t xml:space="preserve"> АТ «Національна суспільна телерадіокомпанія України»</w:t>
            </w:r>
          </w:p>
          <w:p w14:paraId="5CCE07BB" w14:textId="77777777" w:rsidR="00E42D3A" w:rsidRPr="00CB6F46" w:rsidRDefault="00E42D3A" w:rsidP="00CB6F46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CB6F46">
              <w:rPr>
                <w:rFonts w:ascii="Verdana" w:eastAsia="Times New Roman" w:hAnsi="Verdana"/>
                <w:b/>
                <w:lang w:val="uk-UA" w:eastAsia="uk-UA"/>
              </w:rPr>
              <w:t>Строк реалізації</w:t>
            </w:r>
            <w:r w:rsidRPr="00CB6F46">
              <w:rPr>
                <w:rFonts w:ascii="Verdana" w:eastAsia="Times New Roman" w:hAnsi="Verdana"/>
                <w:lang w:val="uk-UA" w:eastAsia="uk-UA"/>
              </w:rPr>
              <w:t>:17.02.2023 – 16.02.2026</w:t>
            </w:r>
          </w:p>
          <w:p w14:paraId="1B6D4CD6" w14:textId="77777777" w:rsidR="007851B7" w:rsidRPr="00CB6F46" w:rsidRDefault="007851B7" w:rsidP="00CB6F46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  <w:p w14:paraId="1457C553" w14:textId="77777777" w:rsidR="00DF1FD5" w:rsidRPr="00CB6F46" w:rsidRDefault="00DF1FD5" w:rsidP="00CB6F46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C4BE" w14:textId="77777777" w:rsidR="00E42D3A" w:rsidRPr="00CB6F46" w:rsidRDefault="00E42D3A" w:rsidP="00CB6F46">
            <w:pPr>
              <w:spacing w:before="100" w:beforeAutospacing="1" w:after="100" w:afterAutospacing="1"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CB6F46">
              <w:rPr>
                <w:rFonts w:ascii="Verdana" w:eastAsia="Times New Roman" w:hAnsi="Verdana"/>
                <w:b/>
                <w:lang w:val="uk-UA" w:eastAsia="uk-UA"/>
              </w:rPr>
              <w:t>З</w:t>
            </w:r>
            <w:r w:rsidRPr="00CB6F46">
              <w:rPr>
                <w:rFonts w:ascii="Verdana" w:eastAsia="Times New Roman" w:hAnsi="Verdana"/>
                <w:lang w:val="uk-UA" w:eastAsia="uk-UA"/>
              </w:rPr>
              <w:t>міцнення структури та функціонування       АТ «НСТУ» у забезпеченні безперебійного надання неупередженої та достовірної інформації.</w:t>
            </w:r>
          </w:p>
        </w:tc>
      </w:tr>
      <w:tr w:rsidR="00DF1FD5" w:rsidRPr="00CB6F46" w14:paraId="38047DF9" w14:textId="77777777" w:rsidTr="007851B7">
        <w:trPr>
          <w:trHeight w:val="2060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C0D" w14:textId="40F71402" w:rsidR="00DF1FD5" w:rsidRPr="00CB6F46" w:rsidRDefault="00DF1FD5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>«Програма партнерства у галузі мас - медіа в Україні</w:t>
            </w:r>
            <w:r w:rsidR="00EA15DB" w:rsidRPr="00CB6F46">
              <w:rPr>
                <w:rFonts w:ascii="Verdana" w:hAnsi="Verdana"/>
                <w:b/>
                <w:lang w:val="uk-UA" w:eastAsia="ru-RU"/>
              </w:rPr>
              <w:t xml:space="preserve"> </w:t>
            </w:r>
            <w:r w:rsidR="00EA15DB" w:rsidRPr="00CB6F46">
              <w:rPr>
                <w:rFonts w:ascii="Verdana" w:hAnsi="Verdana"/>
                <w:b/>
                <w:lang w:eastAsia="ru-RU"/>
              </w:rPr>
              <w:t xml:space="preserve"> (UMPP)</w:t>
            </w:r>
            <w:r w:rsidRPr="00CB6F46">
              <w:rPr>
                <w:rFonts w:ascii="Verdana" w:hAnsi="Verdana"/>
                <w:b/>
                <w:lang w:val="uk-UA" w:eastAsia="ru-RU"/>
              </w:rPr>
              <w:t>» (</w:t>
            </w:r>
            <w:proofErr w:type="spellStart"/>
            <w:r w:rsidRPr="00CB6F46">
              <w:rPr>
                <w:rFonts w:ascii="Verdana" w:hAnsi="Verdana"/>
                <w:b/>
                <w:lang w:val="uk-UA" w:eastAsia="ru-RU"/>
              </w:rPr>
              <w:t>р.к</w:t>
            </w:r>
            <w:proofErr w:type="spellEnd"/>
            <w:r w:rsidRPr="00CB6F46">
              <w:rPr>
                <w:rFonts w:ascii="Verdana" w:hAnsi="Verdana"/>
                <w:b/>
                <w:lang w:val="uk-UA" w:eastAsia="ru-RU"/>
              </w:rPr>
              <w:t>. 5630)</w:t>
            </w:r>
          </w:p>
          <w:p w14:paraId="7ECF51B9" w14:textId="77777777" w:rsidR="0021496E" w:rsidRPr="00CB6F46" w:rsidRDefault="0021496E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</w:p>
          <w:p w14:paraId="315D6B69" w14:textId="7DB0B2FB" w:rsidR="00DF1FD5" w:rsidRPr="00CB6F46" w:rsidRDefault="00DF1FD5" w:rsidP="00CB6F46">
            <w:pPr>
              <w:spacing w:line="276" w:lineRule="auto"/>
              <w:jc w:val="both"/>
              <w:rPr>
                <w:rFonts w:ascii="Verdana" w:hAnsi="Verdana"/>
                <w:bCs/>
                <w:lang w:val="uk-UA"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 xml:space="preserve">Партнер з розвитку : </w:t>
            </w:r>
            <w:r w:rsidRPr="00CB6F46">
              <w:rPr>
                <w:rFonts w:ascii="Verdana" w:hAnsi="Verdana"/>
                <w:bCs/>
                <w:lang w:val="uk-UA" w:eastAsia="ru-RU"/>
              </w:rPr>
              <w:t>Уряд США через Державний департамент США</w:t>
            </w:r>
          </w:p>
          <w:p w14:paraId="67EE6911" w14:textId="77777777" w:rsidR="00DF1FD5" w:rsidRPr="00CB6F46" w:rsidRDefault="00DF1FD5" w:rsidP="00CB6F46">
            <w:pPr>
              <w:spacing w:line="276" w:lineRule="auto"/>
              <w:jc w:val="both"/>
              <w:rPr>
                <w:rFonts w:ascii="Verdana" w:hAnsi="Verdana"/>
                <w:bCs/>
                <w:lang w:val="uk-UA"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>Виконавець</w:t>
            </w:r>
            <w:r w:rsidRPr="00CB6F46">
              <w:rPr>
                <w:rFonts w:ascii="Verdana" w:hAnsi="Verdana"/>
                <w:bCs/>
                <w:lang w:val="uk-UA" w:eastAsia="ru-RU"/>
              </w:rPr>
              <w:t>: Рада міжнародних та наукових досліджень та обмінів (IREX)</w:t>
            </w:r>
          </w:p>
          <w:p w14:paraId="0F71DCC6" w14:textId="77777777" w:rsidR="00DF1FD5" w:rsidRPr="00CB6F46" w:rsidRDefault="00DF1FD5" w:rsidP="00CB6F46">
            <w:pPr>
              <w:spacing w:line="276" w:lineRule="auto"/>
              <w:jc w:val="both"/>
              <w:rPr>
                <w:rFonts w:ascii="Verdana" w:hAnsi="Verdana"/>
                <w:bCs/>
                <w:lang w:val="uk-UA"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>Строк реалізації:</w:t>
            </w:r>
            <w:r w:rsidRPr="00CB6F46">
              <w:rPr>
                <w:rFonts w:ascii="Verdana" w:hAnsi="Verdana"/>
                <w:bCs/>
                <w:lang w:val="uk-UA" w:eastAsia="ru-RU"/>
              </w:rPr>
              <w:t xml:space="preserve"> 30.05.2024-30.05.2025 </w:t>
            </w:r>
          </w:p>
          <w:p w14:paraId="2C4ADD41" w14:textId="4041ADC8" w:rsidR="007851B7" w:rsidRPr="00CB6F46" w:rsidRDefault="007851B7" w:rsidP="00CB6F46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806" w14:textId="32B4AE1E" w:rsidR="00DF1FD5" w:rsidRPr="00CB6F46" w:rsidRDefault="00DF1FD5" w:rsidP="00CB6F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i/>
                <w:lang w:val="uk-UA"/>
              </w:rPr>
            </w:pPr>
            <w:r w:rsidRPr="00CB6F46">
              <w:rPr>
                <w:rFonts w:ascii="Verdana" w:eastAsia="Times New Roman" w:hAnsi="Verdana"/>
                <w:iCs/>
                <w:lang w:val="uk-UA" w:eastAsia="uk-UA"/>
              </w:rPr>
              <w:t>Створення і розвиток довготривалого партнерства між інформаційними агенціями США та України і сприяння розвитку вільних, незалежних та фінансово життєздатних українських медіа організацій, особливо в складних умовах війни</w:t>
            </w:r>
          </w:p>
        </w:tc>
      </w:tr>
      <w:tr w:rsidR="00DF1FD5" w:rsidRPr="00CB6F46" w14:paraId="0E4541B4" w14:textId="77777777" w:rsidTr="007851B7">
        <w:trPr>
          <w:trHeight w:val="361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0E6" w14:textId="604C6DA0" w:rsidR="00DF1FD5" w:rsidRPr="00CB6F46" w:rsidRDefault="00B20463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>«Медійна програма в Україні» (</w:t>
            </w:r>
            <w:r w:rsidR="00CB6F46" w:rsidRPr="00CB6F46">
              <w:rPr>
                <w:rFonts w:ascii="Verdana" w:hAnsi="Verdana"/>
                <w:b/>
                <w:lang w:val="uk-UA" w:eastAsia="ru-RU"/>
              </w:rPr>
              <w:t>р.к.</w:t>
            </w:r>
            <w:r w:rsidR="0021496E" w:rsidRPr="00CB6F46">
              <w:rPr>
                <w:rFonts w:ascii="Verdana" w:hAnsi="Verdana"/>
                <w:b/>
                <w:lang w:val="uk-UA" w:eastAsia="ru-RU"/>
              </w:rPr>
              <w:t>3957-30)</w:t>
            </w:r>
          </w:p>
          <w:p w14:paraId="3D2810D0" w14:textId="77777777" w:rsidR="00F93C5D" w:rsidRPr="00CB6F46" w:rsidRDefault="00F93C5D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</w:p>
          <w:p w14:paraId="26A9E339" w14:textId="61555891" w:rsidR="00F93C5D" w:rsidRPr="00CB6F46" w:rsidRDefault="00F93C5D" w:rsidP="00CB6F46">
            <w:pPr>
              <w:spacing w:line="276" w:lineRule="auto"/>
              <w:jc w:val="both"/>
              <w:rPr>
                <w:rFonts w:ascii="Verdana" w:hAnsi="Verdana"/>
                <w:bCs/>
                <w:lang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 xml:space="preserve">Партнер з розвитку : </w:t>
            </w:r>
            <w:r w:rsidRPr="00CB6F46">
              <w:rPr>
                <w:rFonts w:ascii="Verdana" w:hAnsi="Verdana"/>
                <w:bCs/>
                <w:lang w:val="uk-UA" w:eastAsia="ru-RU"/>
              </w:rPr>
              <w:t xml:space="preserve">Уряд США через </w:t>
            </w:r>
            <w:r w:rsidR="00C179D6" w:rsidRPr="00CB6F46">
              <w:rPr>
                <w:rFonts w:ascii="Verdana" w:hAnsi="Verdana"/>
                <w:bCs/>
                <w:lang w:val="uk-UA" w:eastAsia="ru-RU"/>
              </w:rPr>
              <w:t xml:space="preserve">агентство міжнародного </w:t>
            </w:r>
            <w:r w:rsidR="002E303B" w:rsidRPr="00CB6F46">
              <w:rPr>
                <w:rFonts w:ascii="Verdana" w:hAnsi="Verdana"/>
                <w:bCs/>
                <w:lang w:val="uk-UA" w:eastAsia="ru-RU"/>
              </w:rPr>
              <w:t>розвитку</w:t>
            </w:r>
            <w:r w:rsidR="002E303B" w:rsidRPr="00CB6F46">
              <w:rPr>
                <w:rFonts w:ascii="Verdana" w:hAnsi="Verdana"/>
                <w:bCs/>
                <w:lang w:eastAsia="ru-RU"/>
              </w:rPr>
              <w:t xml:space="preserve"> USAID</w:t>
            </w:r>
          </w:p>
          <w:p w14:paraId="5E7EDB9F" w14:textId="44F3ECC6" w:rsidR="00F93C5D" w:rsidRPr="00CB6F46" w:rsidRDefault="00F93C5D" w:rsidP="00CB6F46">
            <w:pPr>
              <w:spacing w:line="276" w:lineRule="auto"/>
              <w:jc w:val="both"/>
              <w:rPr>
                <w:rFonts w:ascii="Verdana" w:hAnsi="Verdana"/>
                <w:bCs/>
                <w:lang w:val="uk-UA"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>Виконавець</w:t>
            </w:r>
            <w:r w:rsidRPr="00CB6F46">
              <w:rPr>
                <w:rFonts w:ascii="Verdana" w:hAnsi="Verdana"/>
                <w:bCs/>
                <w:lang w:val="uk-UA" w:eastAsia="ru-RU"/>
              </w:rPr>
              <w:t xml:space="preserve">: </w:t>
            </w:r>
            <w:proofErr w:type="spellStart"/>
            <w:r w:rsidR="00BB5B82" w:rsidRPr="00CB6F46">
              <w:rPr>
                <w:rFonts w:ascii="Verdana" w:hAnsi="Verdana"/>
                <w:bCs/>
                <w:lang w:val="uk-UA" w:eastAsia="ru-RU"/>
              </w:rPr>
              <w:t>Інтерньюс</w:t>
            </w:r>
            <w:proofErr w:type="spellEnd"/>
            <w:r w:rsidR="00BB5B82" w:rsidRPr="00CB6F46">
              <w:rPr>
                <w:rFonts w:ascii="Verdana" w:hAnsi="Verdana"/>
                <w:bCs/>
                <w:lang w:val="uk-UA" w:eastAsia="ru-RU"/>
              </w:rPr>
              <w:t xml:space="preserve"> </w:t>
            </w:r>
            <w:proofErr w:type="spellStart"/>
            <w:r w:rsidR="00BB5B82" w:rsidRPr="00CB6F46">
              <w:rPr>
                <w:rFonts w:ascii="Verdana" w:hAnsi="Verdana"/>
                <w:bCs/>
                <w:lang w:val="uk-UA" w:eastAsia="ru-RU"/>
              </w:rPr>
              <w:t>Нетворк</w:t>
            </w:r>
            <w:proofErr w:type="spellEnd"/>
            <w:r w:rsidR="00BB5B82" w:rsidRPr="00CB6F46">
              <w:rPr>
                <w:rFonts w:ascii="Verdana" w:hAnsi="Verdana"/>
                <w:bCs/>
                <w:lang w:val="uk-UA" w:eastAsia="ru-RU"/>
              </w:rPr>
              <w:t xml:space="preserve"> </w:t>
            </w:r>
          </w:p>
          <w:p w14:paraId="121CA577" w14:textId="7E4E34D0" w:rsidR="0021496E" w:rsidRPr="00CB6F46" w:rsidRDefault="00F93C5D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  <w:r w:rsidRPr="00CB6F46">
              <w:rPr>
                <w:rFonts w:ascii="Verdana" w:hAnsi="Verdana"/>
                <w:b/>
                <w:lang w:val="uk-UA" w:eastAsia="ru-RU"/>
              </w:rPr>
              <w:t>Строк реалізації:</w:t>
            </w:r>
            <w:r w:rsidRPr="00CB6F46">
              <w:rPr>
                <w:rFonts w:ascii="Verdana" w:hAnsi="Verdana"/>
                <w:bCs/>
                <w:lang w:val="uk-UA" w:eastAsia="ru-RU"/>
              </w:rPr>
              <w:t xml:space="preserve"> </w:t>
            </w:r>
            <w:r w:rsidR="00326853" w:rsidRPr="00CB6F46">
              <w:rPr>
                <w:rFonts w:ascii="Verdana" w:hAnsi="Verdana"/>
                <w:bCs/>
                <w:lang w:val="uk-UA" w:eastAsia="ru-RU"/>
              </w:rPr>
              <w:t>01.10.2018 – 30.09.2025</w:t>
            </w:r>
          </w:p>
          <w:p w14:paraId="77701E68" w14:textId="63500824" w:rsidR="0021496E" w:rsidRPr="00CB6F46" w:rsidRDefault="0021496E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</w:p>
          <w:p w14:paraId="7C16470D" w14:textId="77777777" w:rsidR="0021496E" w:rsidRPr="00CB6F46" w:rsidRDefault="0021496E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</w:p>
          <w:p w14:paraId="4B476117" w14:textId="3B5A151A" w:rsidR="0021496E" w:rsidRPr="00CB6F46" w:rsidRDefault="0021496E" w:rsidP="00CB6F46">
            <w:pPr>
              <w:spacing w:line="276" w:lineRule="auto"/>
              <w:jc w:val="both"/>
              <w:rPr>
                <w:rFonts w:ascii="Verdana" w:hAnsi="Verdana"/>
                <w:b/>
                <w:lang w:val="uk-UA" w:eastAsia="ru-RU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B7E" w14:textId="129CC623" w:rsidR="00DF1FD5" w:rsidRPr="00CB6F46" w:rsidRDefault="00326853" w:rsidP="00CB6F46">
            <w:pPr>
              <w:spacing w:line="276" w:lineRule="auto"/>
              <w:jc w:val="both"/>
              <w:rPr>
                <w:rFonts w:ascii="Verdana" w:eastAsia="Times New Roman" w:hAnsi="Verdana"/>
                <w:iCs/>
                <w:lang w:val="uk-UA" w:eastAsia="uk-UA"/>
              </w:rPr>
            </w:pPr>
            <w:r w:rsidRPr="00CB6F46">
              <w:rPr>
                <w:rFonts w:ascii="Verdana" w:eastAsia="Times New Roman" w:hAnsi="Verdana"/>
                <w:iCs/>
                <w:lang w:val="uk-UA" w:eastAsia="uk-UA"/>
              </w:rPr>
              <w:t xml:space="preserve">Посилення актуальної </w:t>
            </w:r>
            <w:r w:rsidR="009007F5" w:rsidRPr="00CB6F46">
              <w:rPr>
                <w:rFonts w:ascii="Verdana" w:eastAsia="Times New Roman" w:hAnsi="Verdana"/>
                <w:iCs/>
                <w:lang w:val="uk-UA" w:eastAsia="uk-UA"/>
              </w:rPr>
              <w:t>для суспільства роді медіа у демократичн</w:t>
            </w:r>
            <w:r w:rsidR="00E22F18" w:rsidRPr="00CB6F46">
              <w:rPr>
                <w:rFonts w:ascii="Verdana" w:eastAsia="Times New Roman" w:hAnsi="Verdana"/>
                <w:iCs/>
                <w:lang w:val="uk-UA" w:eastAsia="uk-UA"/>
              </w:rPr>
              <w:t xml:space="preserve">их процесах в Україні, розширення доступу </w:t>
            </w:r>
            <w:r w:rsidR="00956643" w:rsidRPr="00CB6F46">
              <w:rPr>
                <w:rFonts w:ascii="Verdana" w:eastAsia="Times New Roman" w:hAnsi="Verdana"/>
                <w:iCs/>
                <w:lang w:val="uk-UA" w:eastAsia="uk-UA"/>
              </w:rPr>
              <w:t>громадян до якісно</w:t>
            </w:r>
            <w:r w:rsidR="00DA18B3" w:rsidRPr="00CB6F46">
              <w:rPr>
                <w:rFonts w:ascii="Verdana" w:eastAsia="Times New Roman" w:hAnsi="Verdana"/>
                <w:iCs/>
                <w:lang w:val="uk-UA" w:eastAsia="uk-UA"/>
              </w:rPr>
              <w:t>ї</w:t>
            </w:r>
            <w:r w:rsidR="00956643" w:rsidRPr="00CB6F46">
              <w:rPr>
                <w:rFonts w:ascii="Verdana" w:eastAsia="Times New Roman" w:hAnsi="Verdana"/>
                <w:iCs/>
                <w:lang w:val="uk-UA" w:eastAsia="uk-UA"/>
              </w:rPr>
              <w:t xml:space="preserve"> інформації, щоб протидіяти негативному </w:t>
            </w:r>
            <w:r w:rsidR="00DA18B3" w:rsidRPr="00CB6F46">
              <w:rPr>
                <w:rFonts w:ascii="Verdana" w:eastAsia="Times New Roman" w:hAnsi="Verdana"/>
                <w:iCs/>
                <w:lang w:val="uk-UA" w:eastAsia="uk-UA"/>
              </w:rPr>
              <w:t xml:space="preserve">зовнішньому впливу і підтримувати європейську інтеграцію. </w:t>
            </w:r>
          </w:p>
        </w:tc>
      </w:tr>
    </w:tbl>
    <w:p w14:paraId="7995F0F8" w14:textId="77777777" w:rsidR="00E42D3A" w:rsidRPr="00E42D3A" w:rsidRDefault="00E42D3A" w:rsidP="00E42D3A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4A4B64" w14:textId="77777777" w:rsidR="00E42D3A" w:rsidRPr="00E42D3A" w:rsidRDefault="00E42D3A" w:rsidP="00E42D3A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3080E3" w14:textId="77777777" w:rsidR="00D83E1F" w:rsidRDefault="00D83E1F"/>
    <w:sectPr w:rsidR="00D83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34"/>
    <w:rsid w:val="00100B15"/>
    <w:rsid w:val="00176C20"/>
    <w:rsid w:val="00207D09"/>
    <w:rsid w:val="0021496E"/>
    <w:rsid w:val="00240DB9"/>
    <w:rsid w:val="00255E2C"/>
    <w:rsid w:val="0027613B"/>
    <w:rsid w:val="002A5C23"/>
    <w:rsid w:val="002E303B"/>
    <w:rsid w:val="00326853"/>
    <w:rsid w:val="00463B66"/>
    <w:rsid w:val="00492483"/>
    <w:rsid w:val="004B3682"/>
    <w:rsid w:val="00571244"/>
    <w:rsid w:val="005865BB"/>
    <w:rsid w:val="00635684"/>
    <w:rsid w:val="00704C1F"/>
    <w:rsid w:val="007851B7"/>
    <w:rsid w:val="0089132F"/>
    <w:rsid w:val="008A53F6"/>
    <w:rsid w:val="008A6464"/>
    <w:rsid w:val="008B0DA6"/>
    <w:rsid w:val="009007F5"/>
    <w:rsid w:val="00956643"/>
    <w:rsid w:val="00993AE0"/>
    <w:rsid w:val="009B4CF0"/>
    <w:rsid w:val="00AA664F"/>
    <w:rsid w:val="00B20463"/>
    <w:rsid w:val="00B972F2"/>
    <w:rsid w:val="00BB5B82"/>
    <w:rsid w:val="00BD5613"/>
    <w:rsid w:val="00C179D6"/>
    <w:rsid w:val="00C54460"/>
    <w:rsid w:val="00C73099"/>
    <w:rsid w:val="00CB6F46"/>
    <w:rsid w:val="00CC4C34"/>
    <w:rsid w:val="00D83E1F"/>
    <w:rsid w:val="00DA18B3"/>
    <w:rsid w:val="00DF1FD5"/>
    <w:rsid w:val="00E22F18"/>
    <w:rsid w:val="00E42D3A"/>
    <w:rsid w:val="00EA15DB"/>
    <w:rsid w:val="00F63003"/>
    <w:rsid w:val="00F93C5D"/>
    <w:rsid w:val="00FB4386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079E"/>
  <w15:chartTrackingRefBased/>
  <w15:docId w15:val="{3DFF9AA2-8A95-44B6-B8C5-748B6BB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4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4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C3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E42D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Фадєєва</dc:creator>
  <cp:keywords/>
  <dc:description/>
  <cp:lastModifiedBy>Олена Фадєєва</cp:lastModifiedBy>
  <cp:revision>2</cp:revision>
  <dcterms:created xsi:type="dcterms:W3CDTF">2026-06-03T12:45:00Z</dcterms:created>
  <dcterms:modified xsi:type="dcterms:W3CDTF">2026-06-03T12:45:00Z</dcterms:modified>
</cp:coreProperties>
</file>