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9B" w:rsidRPr="00471AE5" w:rsidRDefault="00BC589B" w:rsidP="00471AE5">
      <w:pPr>
        <w:shd w:val="clear" w:color="auto" w:fill="FFFFFF"/>
        <w:autoSpaceDE w:val="0"/>
        <w:autoSpaceDN w:val="0"/>
        <w:adjustRightInd w:val="0"/>
        <w:ind w:left="5670"/>
        <w:rPr>
          <w:bCs/>
          <w:color w:val="000000"/>
          <w:sz w:val="28"/>
          <w:szCs w:val="28"/>
        </w:rPr>
      </w:pPr>
      <w:r w:rsidRPr="00471AE5">
        <w:rPr>
          <w:bCs/>
          <w:color w:val="000000"/>
          <w:sz w:val="28"/>
          <w:szCs w:val="28"/>
        </w:rPr>
        <w:t>ЗАТВЕРДЖЕНО</w:t>
      </w:r>
    </w:p>
    <w:p w:rsidR="00BC589B" w:rsidRPr="00471AE5" w:rsidRDefault="00BC589B" w:rsidP="00471AE5">
      <w:pPr>
        <w:shd w:val="clear" w:color="auto" w:fill="FFFFFF"/>
        <w:autoSpaceDE w:val="0"/>
        <w:autoSpaceDN w:val="0"/>
        <w:adjustRightInd w:val="0"/>
        <w:ind w:left="5670"/>
        <w:rPr>
          <w:color w:val="000000"/>
          <w:sz w:val="28"/>
          <w:szCs w:val="28"/>
        </w:rPr>
      </w:pPr>
      <w:r w:rsidRPr="00471AE5">
        <w:rPr>
          <w:bCs/>
          <w:color w:val="000000"/>
          <w:sz w:val="28"/>
          <w:szCs w:val="28"/>
        </w:rPr>
        <w:t>Наказ Державного комітету телебачення і радіомовлення України</w:t>
      </w:r>
    </w:p>
    <w:p w:rsidR="00BC589B" w:rsidRPr="00471AE5" w:rsidRDefault="00BC589B" w:rsidP="00471AE5">
      <w:pPr>
        <w:shd w:val="clear" w:color="auto" w:fill="FFFFFF"/>
        <w:autoSpaceDE w:val="0"/>
        <w:autoSpaceDN w:val="0"/>
        <w:adjustRightInd w:val="0"/>
        <w:ind w:left="5670"/>
        <w:rPr>
          <w:color w:val="000000"/>
          <w:sz w:val="28"/>
          <w:szCs w:val="28"/>
        </w:rPr>
      </w:pPr>
      <w:r w:rsidRPr="00471AE5">
        <w:rPr>
          <w:bCs/>
          <w:color w:val="000000"/>
          <w:sz w:val="28"/>
          <w:szCs w:val="28"/>
        </w:rPr>
        <w:t>«____» ___</w:t>
      </w:r>
      <w:r w:rsidR="006C32D7" w:rsidRPr="00471AE5">
        <w:rPr>
          <w:bCs/>
          <w:color w:val="000000"/>
          <w:sz w:val="28"/>
          <w:szCs w:val="28"/>
        </w:rPr>
        <w:t>__</w:t>
      </w:r>
      <w:r w:rsidRPr="00471AE5">
        <w:rPr>
          <w:bCs/>
          <w:color w:val="000000"/>
          <w:sz w:val="28"/>
          <w:szCs w:val="28"/>
        </w:rPr>
        <w:t>___  202</w:t>
      </w:r>
      <w:r w:rsidR="00471AE5" w:rsidRPr="00471AE5">
        <w:rPr>
          <w:bCs/>
          <w:color w:val="000000"/>
          <w:sz w:val="28"/>
          <w:szCs w:val="28"/>
        </w:rPr>
        <w:t>3</w:t>
      </w:r>
      <w:r w:rsidRPr="00471AE5">
        <w:rPr>
          <w:bCs/>
          <w:color w:val="000000"/>
          <w:sz w:val="28"/>
          <w:szCs w:val="28"/>
        </w:rPr>
        <w:t xml:space="preserve"> року № ___</w:t>
      </w:r>
    </w:p>
    <w:p w:rsidR="00BC589B" w:rsidRPr="00471AE5" w:rsidRDefault="00BC589B" w:rsidP="00BC589B">
      <w:pPr>
        <w:ind w:firstLine="5529"/>
        <w:jc w:val="center"/>
        <w:rPr>
          <w:b/>
        </w:rPr>
      </w:pPr>
    </w:p>
    <w:p w:rsidR="00BC589B" w:rsidRPr="00471AE5" w:rsidRDefault="00BC589B" w:rsidP="00BC589B">
      <w:pPr>
        <w:ind w:firstLine="709"/>
        <w:jc w:val="center"/>
        <w:rPr>
          <w:b/>
        </w:rPr>
      </w:pPr>
    </w:p>
    <w:p w:rsidR="00BC589B" w:rsidRPr="00471AE5" w:rsidRDefault="00BC589B" w:rsidP="00BC589B">
      <w:pPr>
        <w:ind w:firstLine="709"/>
        <w:jc w:val="center"/>
        <w:rPr>
          <w:b/>
        </w:rPr>
      </w:pPr>
    </w:p>
    <w:p w:rsidR="00BC589B" w:rsidRPr="00471AE5" w:rsidRDefault="00BC589B" w:rsidP="00377CA2">
      <w:pPr>
        <w:jc w:val="center"/>
        <w:rPr>
          <w:b/>
          <w:sz w:val="28"/>
          <w:szCs w:val="28"/>
        </w:rPr>
      </w:pPr>
      <w:r w:rsidRPr="00471AE5">
        <w:rPr>
          <w:b/>
          <w:sz w:val="28"/>
          <w:szCs w:val="28"/>
        </w:rPr>
        <w:t>ПОРЯДОК</w:t>
      </w:r>
      <w:r w:rsidRPr="00471AE5">
        <w:rPr>
          <w:sz w:val="28"/>
          <w:szCs w:val="28"/>
        </w:rPr>
        <w:br/>
      </w:r>
      <w:r w:rsidRPr="00471AE5">
        <w:rPr>
          <w:b/>
          <w:sz w:val="28"/>
          <w:szCs w:val="28"/>
        </w:rPr>
        <w:t xml:space="preserve">видачі (відмови у видачі, анулювання) </w:t>
      </w:r>
      <w:r w:rsidR="00691E3C" w:rsidRPr="00471AE5">
        <w:rPr>
          <w:b/>
          <w:sz w:val="28"/>
          <w:szCs w:val="28"/>
        </w:rPr>
        <w:t xml:space="preserve">розповсюджувачу книговидавничої продукції </w:t>
      </w:r>
      <w:r w:rsidRPr="00471AE5">
        <w:rPr>
          <w:b/>
          <w:sz w:val="28"/>
          <w:szCs w:val="28"/>
        </w:rPr>
        <w:t>свідоцтва про відповідність, що підтверджує використання розповсюджувачем книговидавничої продукції об’єкта оренди виключно як спеціалізованого магазину для торгівлі книгами</w:t>
      </w:r>
    </w:p>
    <w:p w:rsidR="00BC589B" w:rsidRPr="00471AE5" w:rsidRDefault="00BC589B" w:rsidP="006C32D7">
      <w:pPr>
        <w:spacing w:after="120"/>
        <w:ind w:firstLine="709"/>
        <w:jc w:val="center"/>
        <w:rPr>
          <w:b/>
        </w:rPr>
      </w:pPr>
    </w:p>
    <w:p w:rsidR="006C32D7" w:rsidRPr="00471AE5" w:rsidRDefault="006C32D7" w:rsidP="006C32D7">
      <w:pPr>
        <w:pStyle w:val="af"/>
        <w:spacing w:after="120" w:line="240" w:lineRule="auto"/>
        <w:ind w:left="0" w:firstLine="709"/>
        <w:contextualSpacing w:val="0"/>
        <w:jc w:val="both"/>
        <w:rPr>
          <w:rFonts w:ascii="Times New Roman" w:hAnsi="Times New Roman"/>
          <w:sz w:val="24"/>
          <w:szCs w:val="24"/>
          <w:lang w:val="uk-UA"/>
        </w:rPr>
      </w:pPr>
      <w:r w:rsidRPr="00471AE5">
        <w:rPr>
          <w:rFonts w:ascii="Times New Roman" w:hAnsi="Times New Roman"/>
          <w:sz w:val="28"/>
          <w:szCs w:val="28"/>
          <w:lang w:val="uk-UA"/>
        </w:rPr>
        <w:t xml:space="preserve">1. Цей Порядок визначає процедуру видачі (відмови у видачі, анулювання) </w:t>
      </w:r>
      <w:r w:rsidR="00326168" w:rsidRPr="00471AE5">
        <w:rPr>
          <w:rFonts w:ascii="Times New Roman" w:hAnsi="Times New Roman"/>
          <w:sz w:val="28"/>
          <w:szCs w:val="28"/>
          <w:lang w:val="uk-UA"/>
        </w:rPr>
        <w:t xml:space="preserve">розповсюджувачу книговидавничої продукції </w:t>
      </w:r>
      <w:r w:rsidRPr="00471AE5">
        <w:rPr>
          <w:rFonts w:ascii="Times New Roman" w:hAnsi="Times New Roman"/>
          <w:sz w:val="28"/>
          <w:szCs w:val="28"/>
          <w:lang w:val="uk-UA"/>
        </w:rPr>
        <w:t>свідоцтва про відповідність, що підтверджує використання розповсюджувачем книговидавничої продукції об’єкта оренди виключно як спеціалізованого магазину для торгівлі книгами (далі – свідоцтво про відповідність)</w:t>
      </w:r>
      <w:r w:rsidR="00377CA2" w:rsidRPr="00471AE5">
        <w:rPr>
          <w:rFonts w:ascii="Times New Roman" w:hAnsi="Times New Roman"/>
          <w:sz w:val="28"/>
          <w:szCs w:val="28"/>
          <w:lang w:val="uk-UA"/>
        </w:rPr>
        <w:t xml:space="preserve"> (додаток 1)</w:t>
      </w:r>
      <w:r w:rsidRPr="00471AE5">
        <w:rPr>
          <w:rFonts w:ascii="Times New Roman" w:hAnsi="Times New Roman"/>
          <w:sz w:val="28"/>
          <w:szCs w:val="28"/>
          <w:lang w:val="uk-UA"/>
        </w:rPr>
        <w:t>.</w:t>
      </w:r>
    </w:p>
    <w:p w:rsidR="006C32D7" w:rsidRPr="00471AE5" w:rsidRDefault="006C32D7" w:rsidP="006C32D7">
      <w:pPr>
        <w:pStyle w:val="af"/>
        <w:spacing w:after="120" w:line="240" w:lineRule="auto"/>
        <w:ind w:left="0" w:firstLine="709"/>
        <w:contextualSpacing w:val="0"/>
        <w:jc w:val="both"/>
        <w:rPr>
          <w:rFonts w:ascii="Times New Roman" w:hAnsi="Times New Roman"/>
          <w:sz w:val="24"/>
          <w:szCs w:val="24"/>
          <w:highlight w:val="yellow"/>
          <w:lang w:val="uk-UA"/>
        </w:rPr>
      </w:pPr>
      <w:r w:rsidRPr="00471AE5">
        <w:rPr>
          <w:rFonts w:ascii="Times New Roman" w:hAnsi="Times New Roman"/>
          <w:sz w:val="28"/>
          <w:szCs w:val="28"/>
          <w:lang w:val="uk-UA"/>
        </w:rPr>
        <w:t xml:space="preserve">2. </w:t>
      </w:r>
      <w:r w:rsidR="003919AA" w:rsidRPr="00471AE5">
        <w:rPr>
          <w:rFonts w:ascii="Times New Roman" w:hAnsi="Times New Roman"/>
          <w:sz w:val="28"/>
          <w:szCs w:val="28"/>
          <w:lang w:val="uk-UA"/>
        </w:rPr>
        <w:t>С</w:t>
      </w:r>
      <w:r w:rsidRPr="00471AE5">
        <w:rPr>
          <w:rFonts w:ascii="Times New Roman" w:hAnsi="Times New Roman"/>
          <w:sz w:val="28"/>
          <w:szCs w:val="28"/>
          <w:lang w:val="uk-UA"/>
        </w:rPr>
        <w:t>відоцтв</w:t>
      </w:r>
      <w:r w:rsidR="003919AA" w:rsidRPr="00471AE5">
        <w:rPr>
          <w:rFonts w:ascii="Times New Roman" w:hAnsi="Times New Roman"/>
          <w:sz w:val="28"/>
          <w:szCs w:val="28"/>
          <w:lang w:val="uk-UA"/>
        </w:rPr>
        <w:t>о</w:t>
      </w:r>
      <w:r w:rsidRPr="00471AE5">
        <w:rPr>
          <w:rFonts w:ascii="Times New Roman" w:hAnsi="Times New Roman"/>
          <w:sz w:val="28"/>
          <w:szCs w:val="28"/>
          <w:lang w:val="uk-UA"/>
        </w:rPr>
        <w:t xml:space="preserve"> про відповідність засвідчує можливість отримання розповсюджувачем книговидавничої продукції державної субсидії на відшкодування витрат на найм або піднайм (оренду або суборенду) нерухомого майна (будівель, споруд, приміщень, їх окремих  частин), що використовується як спеціалізований магазин для торгівлі книгами. </w:t>
      </w:r>
    </w:p>
    <w:p w:rsidR="006C32D7" w:rsidRPr="00471AE5" w:rsidRDefault="00897B90" w:rsidP="006C32D7">
      <w:pPr>
        <w:pStyle w:val="af"/>
        <w:spacing w:after="120" w:line="240" w:lineRule="auto"/>
        <w:ind w:left="0" w:firstLine="709"/>
        <w:contextualSpacing w:val="0"/>
        <w:jc w:val="both"/>
        <w:rPr>
          <w:rFonts w:ascii="Times New Roman" w:hAnsi="Times New Roman"/>
          <w:sz w:val="24"/>
          <w:szCs w:val="24"/>
          <w:lang w:val="uk-UA"/>
        </w:rPr>
      </w:pPr>
      <w:r w:rsidRPr="00471AE5">
        <w:rPr>
          <w:rFonts w:ascii="Times New Roman" w:hAnsi="Times New Roman"/>
          <w:sz w:val="28"/>
          <w:szCs w:val="28"/>
          <w:lang w:val="uk-UA"/>
        </w:rPr>
        <w:t>3</w:t>
      </w:r>
      <w:r w:rsidR="006C32D7" w:rsidRPr="00471AE5">
        <w:rPr>
          <w:rFonts w:ascii="Times New Roman" w:hAnsi="Times New Roman"/>
          <w:sz w:val="28"/>
          <w:szCs w:val="28"/>
          <w:lang w:val="uk-UA"/>
        </w:rPr>
        <w:t>. Для отримання свід</w:t>
      </w:r>
      <w:r w:rsidR="00844919" w:rsidRPr="00471AE5">
        <w:rPr>
          <w:rFonts w:ascii="Times New Roman" w:hAnsi="Times New Roman"/>
          <w:sz w:val="28"/>
          <w:szCs w:val="28"/>
          <w:lang w:val="uk-UA"/>
        </w:rPr>
        <w:t xml:space="preserve">оцтва про відповідність розповсюджувач книговидавничої продукції </w:t>
      </w:r>
      <w:r w:rsidR="006C32D7" w:rsidRPr="00471AE5">
        <w:rPr>
          <w:rFonts w:ascii="Times New Roman" w:hAnsi="Times New Roman"/>
          <w:sz w:val="28"/>
          <w:szCs w:val="28"/>
          <w:lang w:val="uk-UA"/>
        </w:rPr>
        <w:t xml:space="preserve">подає до </w:t>
      </w:r>
      <w:r w:rsidR="00295599" w:rsidRPr="00471AE5">
        <w:rPr>
          <w:rFonts w:ascii="Times New Roman" w:hAnsi="Times New Roman"/>
          <w:sz w:val="28"/>
          <w:szCs w:val="28"/>
          <w:lang w:val="uk-UA"/>
        </w:rPr>
        <w:t>Держкомтелерадіо</w:t>
      </w:r>
      <w:r w:rsidR="006C32D7" w:rsidRPr="00471AE5">
        <w:rPr>
          <w:rFonts w:ascii="Times New Roman" w:hAnsi="Times New Roman"/>
          <w:sz w:val="28"/>
          <w:szCs w:val="28"/>
          <w:lang w:val="uk-UA"/>
        </w:rPr>
        <w:t xml:space="preserve"> такі документи:</w:t>
      </w:r>
    </w:p>
    <w:p w:rsidR="006C32D7" w:rsidRPr="00471AE5" w:rsidRDefault="00377CA2" w:rsidP="00D92FB6">
      <w:pPr>
        <w:pStyle w:val="af"/>
        <w:spacing w:after="120" w:line="240" w:lineRule="auto"/>
        <w:ind w:left="0" w:firstLine="709"/>
        <w:contextualSpacing w:val="0"/>
        <w:jc w:val="both"/>
        <w:rPr>
          <w:rFonts w:ascii="Times New Roman" w:hAnsi="Times New Roman"/>
          <w:sz w:val="24"/>
          <w:szCs w:val="24"/>
          <w:lang w:val="uk-UA"/>
        </w:rPr>
      </w:pPr>
      <w:r w:rsidRPr="00471AE5">
        <w:rPr>
          <w:rFonts w:ascii="Times New Roman" w:hAnsi="Times New Roman"/>
          <w:sz w:val="28"/>
          <w:szCs w:val="28"/>
          <w:lang w:val="uk-UA"/>
        </w:rPr>
        <w:t>заява (додаток 2</w:t>
      </w:r>
      <w:r w:rsidR="006C32D7" w:rsidRPr="00471AE5">
        <w:rPr>
          <w:rFonts w:ascii="Times New Roman" w:hAnsi="Times New Roman"/>
          <w:sz w:val="28"/>
          <w:szCs w:val="28"/>
          <w:lang w:val="uk-UA"/>
        </w:rPr>
        <w:t>);</w:t>
      </w:r>
    </w:p>
    <w:p w:rsidR="006C32D7" w:rsidRPr="00471AE5" w:rsidRDefault="006C32D7" w:rsidP="00D92FB6">
      <w:pPr>
        <w:pStyle w:val="af"/>
        <w:spacing w:after="120" w:line="240" w:lineRule="auto"/>
        <w:ind w:left="0" w:firstLine="709"/>
        <w:contextualSpacing w:val="0"/>
        <w:jc w:val="both"/>
        <w:rPr>
          <w:rFonts w:ascii="Times New Roman" w:hAnsi="Times New Roman"/>
          <w:sz w:val="24"/>
          <w:szCs w:val="24"/>
          <w:lang w:val="uk-UA"/>
        </w:rPr>
      </w:pPr>
      <w:r w:rsidRPr="00471AE5">
        <w:rPr>
          <w:rFonts w:ascii="Times New Roman" w:hAnsi="Times New Roman"/>
          <w:sz w:val="28"/>
          <w:szCs w:val="28"/>
          <w:lang w:val="uk-UA"/>
        </w:rPr>
        <w:t>договір найму (оренди) або піднайму (суборенди) із зазначенням цільового користування приміщенням;</w:t>
      </w:r>
    </w:p>
    <w:p w:rsidR="006C32D7" w:rsidRPr="00471AE5" w:rsidRDefault="006C32D7" w:rsidP="00D92FB6">
      <w:pPr>
        <w:pStyle w:val="af"/>
        <w:spacing w:after="120" w:line="240" w:lineRule="auto"/>
        <w:ind w:left="0" w:firstLine="709"/>
        <w:contextualSpacing w:val="0"/>
        <w:jc w:val="both"/>
        <w:rPr>
          <w:rFonts w:ascii="Times New Roman" w:hAnsi="Times New Roman"/>
          <w:sz w:val="24"/>
          <w:szCs w:val="24"/>
          <w:lang w:val="uk-UA"/>
        </w:rPr>
      </w:pPr>
      <w:r w:rsidRPr="00471AE5">
        <w:rPr>
          <w:rFonts w:ascii="Times New Roman" w:hAnsi="Times New Roman"/>
          <w:sz w:val="28"/>
          <w:szCs w:val="28"/>
          <w:lang w:val="uk-UA"/>
        </w:rPr>
        <w:t>правовстановчий документ на приміщення чи його нотаріально засвідчена копія або документ, що підтверджує право на передачу приміщення у найм (оренду) або піднайм (суборенду);</w:t>
      </w:r>
    </w:p>
    <w:p w:rsidR="006C32D7" w:rsidRPr="00471AE5" w:rsidRDefault="006C32D7" w:rsidP="00D92FB6">
      <w:pPr>
        <w:pStyle w:val="af"/>
        <w:spacing w:after="120" w:line="240" w:lineRule="auto"/>
        <w:ind w:left="0" w:firstLine="709"/>
        <w:contextualSpacing w:val="0"/>
        <w:jc w:val="both"/>
        <w:rPr>
          <w:rFonts w:ascii="Times New Roman" w:hAnsi="Times New Roman"/>
          <w:sz w:val="24"/>
          <w:szCs w:val="24"/>
          <w:lang w:val="uk-UA"/>
        </w:rPr>
      </w:pPr>
      <w:r w:rsidRPr="00471AE5">
        <w:rPr>
          <w:rFonts w:ascii="Times New Roman" w:hAnsi="Times New Roman"/>
          <w:sz w:val="28"/>
          <w:szCs w:val="28"/>
          <w:lang w:val="uk-UA"/>
        </w:rPr>
        <w:t>технічний паспорт із зазначенням меж спеціалізованого магазину для торгівлі книгами;</w:t>
      </w:r>
    </w:p>
    <w:p w:rsidR="006C32D7" w:rsidRPr="00471AE5" w:rsidRDefault="006C32D7" w:rsidP="00D92FB6">
      <w:pPr>
        <w:pStyle w:val="af"/>
        <w:spacing w:after="120" w:line="240" w:lineRule="auto"/>
        <w:ind w:left="0" w:firstLine="709"/>
        <w:contextualSpacing w:val="0"/>
        <w:jc w:val="both"/>
        <w:rPr>
          <w:rFonts w:ascii="Times New Roman" w:hAnsi="Times New Roman"/>
          <w:sz w:val="24"/>
          <w:szCs w:val="24"/>
          <w:lang w:val="uk-UA"/>
        </w:rPr>
      </w:pPr>
      <w:r w:rsidRPr="00471AE5">
        <w:rPr>
          <w:rFonts w:ascii="Times New Roman" w:hAnsi="Times New Roman"/>
          <w:sz w:val="28"/>
          <w:szCs w:val="28"/>
          <w:lang w:val="uk-UA"/>
        </w:rPr>
        <w:t>реєстраційне посвідчення реєстратора розрахункових операцій, видане у встановленому законом порядку.</w:t>
      </w:r>
    </w:p>
    <w:p w:rsidR="006C32D7" w:rsidRPr="00471AE5" w:rsidRDefault="00897B90" w:rsidP="00897B90">
      <w:pPr>
        <w:spacing w:after="120"/>
        <w:ind w:firstLine="709"/>
        <w:jc w:val="both"/>
        <w:rPr>
          <w:sz w:val="28"/>
          <w:szCs w:val="28"/>
        </w:rPr>
      </w:pPr>
      <w:r w:rsidRPr="00471AE5">
        <w:rPr>
          <w:sz w:val="28"/>
          <w:szCs w:val="28"/>
        </w:rPr>
        <w:t>Наведений</w:t>
      </w:r>
      <w:r w:rsidR="006C32D7" w:rsidRPr="00471AE5">
        <w:rPr>
          <w:sz w:val="28"/>
          <w:szCs w:val="28"/>
        </w:rPr>
        <w:t xml:space="preserve"> перелік документів є вичерпним.</w:t>
      </w:r>
    </w:p>
    <w:p w:rsidR="00844919" w:rsidRPr="00471AE5" w:rsidRDefault="00897B90" w:rsidP="00897B90">
      <w:pPr>
        <w:pStyle w:val="af"/>
        <w:spacing w:after="120" w:line="240" w:lineRule="auto"/>
        <w:ind w:left="0" w:firstLine="709"/>
        <w:contextualSpacing w:val="0"/>
        <w:jc w:val="both"/>
        <w:rPr>
          <w:rFonts w:ascii="Times New Roman" w:hAnsi="Times New Roman"/>
          <w:sz w:val="28"/>
          <w:szCs w:val="28"/>
          <w:lang w:val="uk-UA"/>
        </w:rPr>
      </w:pPr>
      <w:r w:rsidRPr="00471AE5">
        <w:rPr>
          <w:rFonts w:ascii="Times New Roman" w:hAnsi="Times New Roman"/>
          <w:sz w:val="28"/>
          <w:szCs w:val="28"/>
          <w:lang w:val="uk-UA"/>
        </w:rPr>
        <w:t>4</w:t>
      </w:r>
      <w:r w:rsidR="00295599" w:rsidRPr="00471AE5">
        <w:rPr>
          <w:rFonts w:ascii="Times New Roman" w:hAnsi="Times New Roman"/>
          <w:sz w:val="28"/>
          <w:szCs w:val="28"/>
          <w:lang w:val="uk-UA"/>
        </w:rPr>
        <w:t xml:space="preserve">. </w:t>
      </w:r>
      <w:r w:rsidR="00844919" w:rsidRPr="00471AE5">
        <w:rPr>
          <w:rFonts w:ascii="Times New Roman" w:hAnsi="Times New Roman"/>
          <w:sz w:val="28"/>
          <w:szCs w:val="28"/>
          <w:lang w:val="uk-UA"/>
        </w:rPr>
        <w:t xml:space="preserve">За результатом розгляду поданих документів </w:t>
      </w:r>
      <w:r w:rsidR="006C32D7" w:rsidRPr="00471AE5">
        <w:rPr>
          <w:rFonts w:ascii="Times New Roman" w:hAnsi="Times New Roman"/>
          <w:sz w:val="28"/>
          <w:szCs w:val="28"/>
          <w:lang w:val="uk-UA"/>
        </w:rPr>
        <w:t>Держкомтелерадіо</w:t>
      </w:r>
      <w:r w:rsidR="00A87BA6">
        <w:rPr>
          <w:rFonts w:ascii="Times New Roman" w:hAnsi="Times New Roman"/>
          <w:sz w:val="28"/>
          <w:szCs w:val="28"/>
          <w:lang w:val="uk-UA"/>
        </w:rPr>
        <w:t>:</w:t>
      </w:r>
    </w:p>
    <w:p w:rsidR="00844919" w:rsidRPr="00471AE5" w:rsidRDefault="00844919" w:rsidP="00D92FB6">
      <w:pPr>
        <w:pStyle w:val="af"/>
        <w:spacing w:after="120" w:line="240" w:lineRule="auto"/>
        <w:ind w:left="709"/>
        <w:contextualSpacing w:val="0"/>
        <w:jc w:val="both"/>
        <w:rPr>
          <w:rFonts w:ascii="Times New Roman" w:hAnsi="Times New Roman"/>
          <w:sz w:val="28"/>
          <w:szCs w:val="28"/>
          <w:lang w:val="uk-UA"/>
        </w:rPr>
      </w:pPr>
      <w:r w:rsidRPr="00471AE5">
        <w:rPr>
          <w:rFonts w:ascii="Times New Roman" w:hAnsi="Times New Roman"/>
          <w:sz w:val="28"/>
          <w:szCs w:val="28"/>
          <w:lang w:val="uk-UA"/>
        </w:rPr>
        <w:t>приймає рішення про видачу свідоцтва про відповідність</w:t>
      </w:r>
      <w:r w:rsidR="00897B90" w:rsidRPr="00471AE5">
        <w:rPr>
          <w:rFonts w:ascii="Times New Roman" w:hAnsi="Times New Roman"/>
          <w:sz w:val="28"/>
          <w:szCs w:val="28"/>
          <w:lang w:val="uk-UA"/>
        </w:rPr>
        <w:t>;</w:t>
      </w:r>
    </w:p>
    <w:p w:rsidR="00844919" w:rsidRPr="00471AE5" w:rsidRDefault="00844919" w:rsidP="00D92FB6">
      <w:pPr>
        <w:pStyle w:val="af"/>
        <w:spacing w:after="120" w:line="240" w:lineRule="auto"/>
        <w:ind w:left="709"/>
        <w:contextualSpacing w:val="0"/>
        <w:jc w:val="both"/>
        <w:rPr>
          <w:rFonts w:ascii="Times New Roman" w:hAnsi="Times New Roman"/>
          <w:sz w:val="28"/>
          <w:szCs w:val="28"/>
          <w:lang w:val="uk-UA"/>
        </w:rPr>
      </w:pPr>
      <w:r w:rsidRPr="00471AE5">
        <w:rPr>
          <w:rFonts w:ascii="Times New Roman" w:hAnsi="Times New Roman"/>
          <w:sz w:val="28"/>
          <w:szCs w:val="28"/>
          <w:lang w:val="uk-UA"/>
        </w:rPr>
        <w:t>залишає подану заяву без розгляду</w:t>
      </w:r>
      <w:r w:rsidR="00897B90" w:rsidRPr="00471AE5">
        <w:rPr>
          <w:rFonts w:ascii="Times New Roman" w:hAnsi="Times New Roman"/>
          <w:sz w:val="28"/>
          <w:szCs w:val="28"/>
          <w:lang w:val="uk-UA"/>
        </w:rPr>
        <w:t>;</w:t>
      </w:r>
    </w:p>
    <w:p w:rsidR="00844919" w:rsidRPr="00471AE5" w:rsidRDefault="00844919" w:rsidP="00D92FB6">
      <w:pPr>
        <w:pStyle w:val="af"/>
        <w:spacing w:after="120" w:line="240" w:lineRule="auto"/>
        <w:ind w:left="709"/>
        <w:contextualSpacing w:val="0"/>
        <w:jc w:val="both"/>
        <w:rPr>
          <w:rFonts w:ascii="Times New Roman" w:hAnsi="Times New Roman"/>
          <w:sz w:val="28"/>
          <w:szCs w:val="28"/>
          <w:lang w:val="uk-UA"/>
        </w:rPr>
      </w:pPr>
      <w:r w:rsidRPr="00471AE5">
        <w:rPr>
          <w:rFonts w:ascii="Times New Roman" w:hAnsi="Times New Roman"/>
          <w:sz w:val="28"/>
          <w:szCs w:val="28"/>
          <w:lang w:val="uk-UA"/>
        </w:rPr>
        <w:lastRenderedPageBreak/>
        <w:t>відмовляє у видачі свідоцтва про відповідність.</w:t>
      </w:r>
    </w:p>
    <w:p w:rsidR="00844919" w:rsidRPr="00471AE5" w:rsidRDefault="00897B90" w:rsidP="00897B90">
      <w:pPr>
        <w:pStyle w:val="af"/>
        <w:spacing w:after="120" w:line="240" w:lineRule="auto"/>
        <w:ind w:left="0" w:firstLine="709"/>
        <w:contextualSpacing w:val="0"/>
        <w:jc w:val="both"/>
        <w:rPr>
          <w:rFonts w:ascii="Times New Roman" w:hAnsi="Times New Roman"/>
          <w:sz w:val="28"/>
          <w:szCs w:val="28"/>
          <w:lang w:val="uk-UA"/>
        </w:rPr>
      </w:pPr>
      <w:r w:rsidRPr="00471AE5">
        <w:rPr>
          <w:rFonts w:ascii="Times New Roman" w:hAnsi="Times New Roman"/>
          <w:sz w:val="28"/>
          <w:szCs w:val="28"/>
          <w:lang w:val="uk-UA"/>
        </w:rPr>
        <w:t>5</w:t>
      </w:r>
      <w:r w:rsidR="00844919" w:rsidRPr="00471AE5">
        <w:rPr>
          <w:rFonts w:ascii="Times New Roman" w:hAnsi="Times New Roman"/>
          <w:sz w:val="28"/>
          <w:szCs w:val="28"/>
          <w:lang w:val="uk-UA"/>
        </w:rPr>
        <w:t>. Рішення про видачу свідоцтва про відповідність приймається Держкомтелерадіо шляхом видання наказу протягом п’яти робочих днів з дня отримання відповідної заяви та документів</w:t>
      </w:r>
      <w:r w:rsidRPr="00471AE5">
        <w:rPr>
          <w:rFonts w:ascii="Times New Roman" w:hAnsi="Times New Roman"/>
          <w:sz w:val="28"/>
          <w:szCs w:val="28"/>
          <w:lang w:val="uk-UA"/>
        </w:rPr>
        <w:t>, визначених пунктом 3</w:t>
      </w:r>
      <w:r w:rsidR="00844919" w:rsidRPr="00471AE5">
        <w:rPr>
          <w:rFonts w:ascii="Times New Roman" w:hAnsi="Times New Roman"/>
          <w:sz w:val="28"/>
          <w:szCs w:val="28"/>
          <w:lang w:val="uk-UA"/>
        </w:rPr>
        <w:t xml:space="preserve"> цього Порядку</w:t>
      </w:r>
      <w:r w:rsidR="00691E3C" w:rsidRPr="00471AE5">
        <w:rPr>
          <w:rFonts w:ascii="Times New Roman" w:hAnsi="Times New Roman"/>
          <w:sz w:val="28"/>
          <w:szCs w:val="28"/>
          <w:lang w:val="uk-UA"/>
        </w:rPr>
        <w:t xml:space="preserve">, </w:t>
      </w:r>
      <w:r w:rsidR="00844919" w:rsidRPr="00471AE5">
        <w:rPr>
          <w:rFonts w:ascii="Times New Roman" w:hAnsi="Times New Roman"/>
          <w:sz w:val="28"/>
          <w:szCs w:val="28"/>
          <w:lang w:val="uk-UA"/>
        </w:rPr>
        <w:t xml:space="preserve">на строк, зазначений заявником у заяві, що не може перевищувати строк дії договору оренди. </w:t>
      </w:r>
    </w:p>
    <w:p w:rsidR="006801DB" w:rsidRDefault="006801DB" w:rsidP="00897B90">
      <w:pPr>
        <w:pStyle w:val="af"/>
        <w:spacing w:after="120" w:line="240" w:lineRule="auto"/>
        <w:ind w:left="0" w:firstLine="709"/>
        <w:contextualSpacing w:val="0"/>
        <w:jc w:val="both"/>
        <w:rPr>
          <w:rFonts w:ascii="Times New Roman" w:hAnsi="Times New Roman"/>
          <w:sz w:val="28"/>
          <w:szCs w:val="28"/>
          <w:lang w:val="uk-UA"/>
        </w:rPr>
      </w:pPr>
      <w:r w:rsidRPr="00471AE5">
        <w:rPr>
          <w:rFonts w:ascii="Times New Roman" w:hAnsi="Times New Roman"/>
          <w:sz w:val="28"/>
          <w:szCs w:val="28"/>
          <w:lang w:val="uk-UA"/>
        </w:rPr>
        <w:t>6. Свідоцтво про відповідність реєструється в журналі реєстрації виданих свідоцтв про відповідність, що підтверджує використання розповсюджувачем книговидавничої продукції об’єкта оренди виключно як спеціалізованого магазину для торгівлі книгами (далі – Журнал) (додаток 3).</w:t>
      </w:r>
    </w:p>
    <w:p w:rsidR="00632561" w:rsidRPr="00632561" w:rsidRDefault="00E02B4C" w:rsidP="00B369BF">
      <w:pPr>
        <w:pStyle w:val="af"/>
        <w:spacing w:after="120" w:line="240" w:lineRule="auto"/>
        <w:ind w:left="0" w:firstLine="709"/>
        <w:contextualSpacing w:val="0"/>
        <w:jc w:val="both"/>
        <w:rPr>
          <w:rFonts w:ascii="Times New Roman" w:hAnsi="Times New Roman"/>
          <w:sz w:val="28"/>
          <w:szCs w:val="28"/>
          <w:lang w:val="uk-UA"/>
        </w:rPr>
      </w:pPr>
      <w:r w:rsidRPr="00B369BF">
        <w:rPr>
          <w:rFonts w:ascii="Times New Roman" w:hAnsi="Times New Roman"/>
          <w:sz w:val="28"/>
          <w:szCs w:val="28"/>
          <w:lang w:val="uk-UA"/>
        </w:rPr>
        <w:t>7</w:t>
      </w:r>
      <w:r w:rsidR="00632561" w:rsidRPr="00632561">
        <w:rPr>
          <w:rFonts w:ascii="Times New Roman" w:hAnsi="Times New Roman"/>
          <w:sz w:val="28"/>
          <w:szCs w:val="28"/>
          <w:lang w:val="uk-UA"/>
        </w:rPr>
        <w:t>. Свідоцтво</w:t>
      </w:r>
      <w:r w:rsidRPr="00B369BF">
        <w:rPr>
          <w:rFonts w:ascii="Times New Roman" w:hAnsi="Times New Roman"/>
          <w:sz w:val="28"/>
          <w:szCs w:val="28"/>
          <w:lang w:val="uk-UA"/>
        </w:rPr>
        <w:t xml:space="preserve"> про відповідність </w:t>
      </w:r>
      <w:r w:rsidRPr="00632561">
        <w:rPr>
          <w:rFonts w:ascii="Times New Roman" w:hAnsi="Times New Roman"/>
          <w:sz w:val="28"/>
          <w:szCs w:val="28"/>
          <w:lang w:val="uk-UA"/>
        </w:rPr>
        <w:t>не пізніше наступного робочого дня з дня його видачі</w:t>
      </w:r>
      <w:r w:rsidR="00632561" w:rsidRPr="00632561">
        <w:rPr>
          <w:rFonts w:ascii="Times New Roman" w:hAnsi="Times New Roman"/>
          <w:sz w:val="28"/>
          <w:szCs w:val="28"/>
          <w:lang w:val="uk-UA"/>
        </w:rPr>
        <w:t xml:space="preserve"> надсилається </w:t>
      </w:r>
      <w:r w:rsidR="00B369BF" w:rsidRPr="00B369BF">
        <w:rPr>
          <w:rFonts w:ascii="Times New Roman" w:hAnsi="Times New Roman"/>
          <w:sz w:val="28"/>
          <w:szCs w:val="28"/>
          <w:lang w:val="uk-UA"/>
        </w:rPr>
        <w:t xml:space="preserve">на електронну адресу </w:t>
      </w:r>
      <w:r w:rsidR="00632561" w:rsidRPr="00B369BF">
        <w:rPr>
          <w:rFonts w:ascii="Times New Roman" w:hAnsi="Times New Roman"/>
          <w:sz w:val="28"/>
          <w:szCs w:val="28"/>
          <w:lang w:val="uk-UA"/>
        </w:rPr>
        <w:t>розповсюджувач</w:t>
      </w:r>
      <w:r w:rsidR="00B369BF">
        <w:rPr>
          <w:rFonts w:ascii="Times New Roman" w:hAnsi="Times New Roman"/>
          <w:sz w:val="28"/>
          <w:szCs w:val="28"/>
          <w:lang w:val="uk-UA"/>
        </w:rPr>
        <w:t>а</w:t>
      </w:r>
      <w:r w:rsidR="00632561" w:rsidRPr="00B369BF">
        <w:rPr>
          <w:rFonts w:ascii="Times New Roman" w:hAnsi="Times New Roman"/>
          <w:sz w:val="28"/>
          <w:szCs w:val="28"/>
          <w:lang w:val="uk-UA"/>
        </w:rPr>
        <w:t xml:space="preserve"> видавничої продукції</w:t>
      </w:r>
      <w:r w:rsidR="00632561" w:rsidRPr="00632561">
        <w:rPr>
          <w:rFonts w:ascii="Times New Roman" w:hAnsi="Times New Roman"/>
          <w:sz w:val="28"/>
          <w:szCs w:val="28"/>
          <w:lang w:val="uk-UA"/>
        </w:rPr>
        <w:t>, зазначен</w:t>
      </w:r>
      <w:r w:rsidR="00B369BF">
        <w:rPr>
          <w:rFonts w:ascii="Times New Roman" w:hAnsi="Times New Roman"/>
          <w:sz w:val="28"/>
          <w:szCs w:val="28"/>
          <w:lang w:val="uk-UA"/>
        </w:rPr>
        <w:t>у</w:t>
      </w:r>
      <w:r w:rsidR="00632561" w:rsidRPr="00632561">
        <w:rPr>
          <w:rFonts w:ascii="Times New Roman" w:hAnsi="Times New Roman"/>
          <w:sz w:val="28"/>
          <w:szCs w:val="28"/>
          <w:lang w:val="uk-UA"/>
        </w:rPr>
        <w:t xml:space="preserve"> в заяві</w:t>
      </w:r>
      <w:r w:rsidR="00B369BF">
        <w:rPr>
          <w:rFonts w:ascii="Times New Roman" w:hAnsi="Times New Roman"/>
          <w:sz w:val="28"/>
          <w:szCs w:val="28"/>
          <w:lang w:val="uk-UA"/>
        </w:rPr>
        <w:t>.</w:t>
      </w:r>
    </w:p>
    <w:p w:rsidR="00632561" w:rsidRPr="00632561" w:rsidRDefault="00632561" w:rsidP="00B369BF">
      <w:pPr>
        <w:pStyle w:val="af"/>
        <w:spacing w:after="120" w:line="240" w:lineRule="auto"/>
        <w:ind w:left="0" w:firstLine="709"/>
        <w:contextualSpacing w:val="0"/>
        <w:jc w:val="both"/>
        <w:rPr>
          <w:rFonts w:ascii="Times New Roman" w:hAnsi="Times New Roman"/>
          <w:sz w:val="28"/>
          <w:szCs w:val="28"/>
          <w:lang w:val="uk-UA"/>
        </w:rPr>
      </w:pPr>
      <w:bookmarkStart w:id="0" w:name="n26"/>
      <w:bookmarkEnd w:id="0"/>
      <w:r w:rsidRPr="00632561">
        <w:rPr>
          <w:rFonts w:ascii="Times New Roman" w:hAnsi="Times New Roman"/>
          <w:sz w:val="28"/>
          <w:szCs w:val="28"/>
          <w:lang w:val="uk-UA"/>
        </w:rPr>
        <w:t>Про надіслання свідоцтва</w:t>
      </w:r>
      <w:r w:rsidR="00E02B4C" w:rsidRPr="00B369BF">
        <w:rPr>
          <w:rFonts w:ascii="Times New Roman" w:hAnsi="Times New Roman"/>
          <w:sz w:val="28"/>
          <w:szCs w:val="28"/>
          <w:lang w:val="uk-UA"/>
        </w:rPr>
        <w:t xml:space="preserve"> про відповідність</w:t>
      </w:r>
      <w:r w:rsidRPr="00632561">
        <w:rPr>
          <w:rFonts w:ascii="Times New Roman" w:hAnsi="Times New Roman"/>
          <w:sz w:val="28"/>
          <w:szCs w:val="28"/>
          <w:lang w:val="uk-UA"/>
        </w:rPr>
        <w:t xml:space="preserve"> до графи </w:t>
      </w:r>
      <w:r w:rsidR="00E02B4C" w:rsidRPr="00B369BF">
        <w:rPr>
          <w:rFonts w:ascii="Times New Roman" w:hAnsi="Times New Roman"/>
          <w:sz w:val="28"/>
          <w:szCs w:val="28"/>
          <w:lang w:val="uk-UA"/>
        </w:rPr>
        <w:t>6</w:t>
      </w:r>
      <w:r w:rsidRPr="00632561">
        <w:rPr>
          <w:rFonts w:ascii="Times New Roman" w:hAnsi="Times New Roman"/>
          <w:sz w:val="28"/>
          <w:szCs w:val="28"/>
          <w:lang w:val="uk-UA"/>
        </w:rPr>
        <w:t xml:space="preserve"> Журналу заноситься відповідний запис.</w:t>
      </w:r>
    </w:p>
    <w:p w:rsidR="00632561" w:rsidRPr="00632561" w:rsidRDefault="00632561" w:rsidP="00B369BF">
      <w:pPr>
        <w:pStyle w:val="af"/>
        <w:spacing w:after="120" w:line="240" w:lineRule="auto"/>
        <w:ind w:left="0" w:firstLine="709"/>
        <w:contextualSpacing w:val="0"/>
        <w:jc w:val="both"/>
        <w:rPr>
          <w:rFonts w:ascii="Times New Roman" w:hAnsi="Times New Roman"/>
          <w:sz w:val="28"/>
          <w:szCs w:val="28"/>
          <w:lang w:val="uk-UA"/>
        </w:rPr>
      </w:pPr>
      <w:bookmarkStart w:id="1" w:name="n27"/>
      <w:bookmarkStart w:id="2" w:name="n28"/>
      <w:bookmarkEnd w:id="1"/>
      <w:bookmarkEnd w:id="2"/>
      <w:r w:rsidRPr="00632561">
        <w:rPr>
          <w:rFonts w:ascii="Times New Roman" w:hAnsi="Times New Roman"/>
          <w:sz w:val="28"/>
          <w:szCs w:val="28"/>
          <w:lang w:val="uk-UA"/>
        </w:rPr>
        <w:t xml:space="preserve">8. Наказ </w:t>
      </w:r>
      <w:r w:rsidR="00132232" w:rsidRPr="00B369BF">
        <w:rPr>
          <w:rFonts w:ascii="Times New Roman" w:hAnsi="Times New Roman"/>
          <w:sz w:val="28"/>
          <w:szCs w:val="28"/>
          <w:lang w:val="uk-UA"/>
        </w:rPr>
        <w:t>Держкомтелерадіо</w:t>
      </w:r>
      <w:r w:rsidRPr="00632561">
        <w:rPr>
          <w:rFonts w:ascii="Times New Roman" w:hAnsi="Times New Roman"/>
          <w:sz w:val="28"/>
          <w:szCs w:val="28"/>
          <w:lang w:val="uk-UA"/>
        </w:rPr>
        <w:t xml:space="preserve"> про видачу свідоцтва</w:t>
      </w:r>
      <w:r w:rsidR="00132232" w:rsidRPr="00B369BF">
        <w:rPr>
          <w:rFonts w:ascii="Times New Roman" w:hAnsi="Times New Roman"/>
          <w:sz w:val="28"/>
          <w:szCs w:val="28"/>
          <w:lang w:val="uk-UA"/>
        </w:rPr>
        <w:t xml:space="preserve"> про відповідність</w:t>
      </w:r>
      <w:r w:rsidRPr="00632561">
        <w:rPr>
          <w:rFonts w:ascii="Times New Roman" w:hAnsi="Times New Roman"/>
          <w:sz w:val="28"/>
          <w:szCs w:val="28"/>
          <w:lang w:val="uk-UA"/>
        </w:rPr>
        <w:t xml:space="preserve"> не пізніше наступного робочого дня з дня його видачі розміщується на офіційному вебсайті </w:t>
      </w:r>
      <w:r w:rsidR="00132232" w:rsidRPr="00B369BF">
        <w:rPr>
          <w:rFonts w:ascii="Times New Roman" w:hAnsi="Times New Roman"/>
          <w:sz w:val="28"/>
          <w:szCs w:val="28"/>
          <w:lang w:val="uk-UA"/>
        </w:rPr>
        <w:t>Держкомтелерадіо</w:t>
      </w:r>
      <w:r w:rsidRPr="00632561">
        <w:rPr>
          <w:rFonts w:ascii="Times New Roman" w:hAnsi="Times New Roman"/>
          <w:sz w:val="28"/>
          <w:szCs w:val="28"/>
          <w:lang w:val="uk-UA"/>
        </w:rPr>
        <w:t>.</w:t>
      </w:r>
    </w:p>
    <w:p w:rsidR="00897B90" w:rsidRPr="00471AE5" w:rsidRDefault="00F35C4D" w:rsidP="00897B90">
      <w:pPr>
        <w:pStyle w:val="af"/>
        <w:spacing w:after="12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9</w:t>
      </w:r>
      <w:r w:rsidR="00844919" w:rsidRPr="00471AE5">
        <w:rPr>
          <w:rFonts w:ascii="Times New Roman" w:hAnsi="Times New Roman"/>
          <w:sz w:val="28"/>
          <w:szCs w:val="28"/>
          <w:lang w:val="uk-UA"/>
        </w:rPr>
        <w:t xml:space="preserve">. </w:t>
      </w:r>
      <w:r w:rsidR="00897B90" w:rsidRPr="00471AE5">
        <w:rPr>
          <w:rFonts w:ascii="Times New Roman" w:hAnsi="Times New Roman"/>
          <w:sz w:val="28"/>
          <w:szCs w:val="28"/>
          <w:lang w:val="uk-UA"/>
        </w:rPr>
        <w:t>Держкомтелерадіо залишає  подану заяву без розгляду якщо:</w:t>
      </w:r>
    </w:p>
    <w:p w:rsidR="00897B90" w:rsidRPr="00471AE5" w:rsidRDefault="00897B90" w:rsidP="00D92FB6">
      <w:pPr>
        <w:pStyle w:val="af"/>
        <w:spacing w:after="120" w:line="240" w:lineRule="auto"/>
        <w:ind w:left="0" w:firstLine="709"/>
        <w:contextualSpacing w:val="0"/>
        <w:jc w:val="both"/>
        <w:rPr>
          <w:rFonts w:ascii="Times New Roman" w:hAnsi="Times New Roman"/>
          <w:sz w:val="28"/>
          <w:szCs w:val="28"/>
          <w:lang w:val="uk-UA"/>
        </w:rPr>
      </w:pPr>
      <w:r w:rsidRPr="00471AE5">
        <w:rPr>
          <w:rFonts w:ascii="Times New Roman" w:hAnsi="Times New Roman"/>
          <w:sz w:val="28"/>
          <w:szCs w:val="28"/>
          <w:lang w:val="uk-UA"/>
        </w:rPr>
        <w:t>заяву подано особою, яка не має на це повноважень;</w:t>
      </w:r>
    </w:p>
    <w:p w:rsidR="00897B90" w:rsidRPr="00471AE5" w:rsidRDefault="00897B90" w:rsidP="00D92FB6">
      <w:pPr>
        <w:pStyle w:val="af"/>
        <w:spacing w:after="120" w:line="240" w:lineRule="auto"/>
        <w:ind w:left="0" w:firstLine="709"/>
        <w:contextualSpacing w:val="0"/>
        <w:jc w:val="both"/>
        <w:rPr>
          <w:rFonts w:ascii="Times New Roman" w:hAnsi="Times New Roman"/>
          <w:sz w:val="28"/>
          <w:szCs w:val="28"/>
          <w:lang w:val="uk-UA"/>
        </w:rPr>
      </w:pPr>
      <w:r w:rsidRPr="00471AE5">
        <w:rPr>
          <w:rFonts w:ascii="Times New Roman" w:hAnsi="Times New Roman"/>
          <w:sz w:val="28"/>
          <w:szCs w:val="28"/>
          <w:lang w:val="uk-UA"/>
        </w:rPr>
        <w:t xml:space="preserve">розповсюджувачем книговидавничої продукції не в повному обсязі подано документи, визначені пунктом </w:t>
      </w:r>
      <w:r w:rsidR="00A87BA6">
        <w:rPr>
          <w:rFonts w:ascii="Times New Roman" w:hAnsi="Times New Roman"/>
          <w:sz w:val="28"/>
          <w:szCs w:val="28"/>
          <w:lang w:val="uk-UA"/>
        </w:rPr>
        <w:t>3</w:t>
      </w:r>
      <w:r w:rsidRPr="00471AE5">
        <w:rPr>
          <w:rFonts w:ascii="Times New Roman" w:hAnsi="Times New Roman"/>
          <w:sz w:val="28"/>
          <w:szCs w:val="28"/>
          <w:lang w:val="uk-UA"/>
        </w:rPr>
        <w:t xml:space="preserve"> цього Порядку, або подані документи не відповідають вимогам законодавства.</w:t>
      </w:r>
    </w:p>
    <w:p w:rsidR="00844919" w:rsidRPr="00471AE5" w:rsidRDefault="00A87BA6" w:rsidP="00844919">
      <w:pPr>
        <w:spacing w:after="120"/>
        <w:ind w:firstLine="709"/>
        <w:jc w:val="both"/>
        <w:rPr>
          <w:sz w:val="28"/>
          <w:szCs w:val="28"/>
        </w:rPr>
      </w:pPr>
      <w:r>
        <w:rPr>
          <w:sz w:val="28"/>
          <w:szCs w:val="28"/>
        </w:rPr>
        <w:t xml:space="preserve">10. </w:t>
      </w:r>
      <w:r w:rsidR="00844919" w:rsidRPr="00471AE5">
        <w:rPr>
          <w:sz w:val="28"/>
          <w:szCs w:val="28"/>
        </w:rPr>
        <w:t xml:space="preserve">Про залишення заяви без розгляду Держкомтелерадіо повідомляє </w:t>
      </w:r>
      <w:r w:rsidR="006E4920" w:rsidRPr="00471AE5">
        <w:rPr>
          <w:sz w:val="28"/>
          <w:szCs w:val="28"/>
        </w:rPr>
        <w:t>розповсюджува</w:t>
      </w:r>
      <w:r w:rsidR="006E4920">
        <w:rPr>
          <w:sz w:val="28"/>
          <w:szCs w:val="28"/>
        </w:rPr>
        <w:t>ча</w:t>
      </w:r>
      <w:r w:rsidR="006E4920" w:rsidRPr="00471AE5">
        <w:rPr>
          <w:sz w:val="28"/>
          <w:szCs w:val="28"/>
        </w:rPr>
        <w:t xml:space="preserve"> книговидавничої продукції </w:t>
      </w:r>
      <w:r w:rsidR="006E4920">
        <w:rPr>
          <w:sz w:val="28"/>
          <w:szCs w:val="28"/>
        </w:rPr>
        <w:t xml:space="preserve">шляхом надсилання листа на його електронну адресу, зазначену в заяві, </w:t>
      </w:r>
      <w:r w:rsidR="00844919" w:rsidRPr="00471AE5">
        <w:rPr>
          <w:sz w:val="28"/>
          <w:szCs w:val="28"/>
        </w:rPr>
        <w:t xml:space="preserve">протягом 10 робочих днів з дня прийняття заяви із зазначенням конкретних недоліків, після усунення яких </w:t>
      </w:r>
      <w:r w:rsidR="006E4920" w:rsidRPr="00471AE5">
        <w:rPr>
          <w:sz w:val="28"/>
          <w:szCs w:val="28"/>
        </w:rPr>
        <w:t>розповсюджува</w:t>
      </w:r>
      <w:r w:rsidR="006E4920">
        <w:rPr>
          <w:sz w:val="28"/>
          <w:szCs w:val="28"/>
        </w:rPr>
        <w:t>ч</w:t>
      </w:r>
      <w:r w:rsidR="006E4920" w:rsidRPr="00471AE5">
        <w:rPr>
          <w:sz w:val="28"/>
          <w:szCs w:val="28"/>
        </w:rPr>
        <w:t xml:space="preserve"> книговидавничої продукції</w:t>
      </w:r>
      <w:r w:rsidR="00844919" w:rsidRPr="00471AE5">
        <w:rPr>
          <w:sz w:val="28"/>
          <w:szCs w:val="28"/>
        </w:rPr>
        <w:t xml:space="preserve"> має право </w:t>
      </w:r>
      <w:r w:rsidR="006E4920" w:rsidRPr="00471AE5">
        <w:rPr>
          <w:sz w:val="28"/>
          <w:szCs w:val="28"/>
        </w:rPr>
        <w:t xml:space="preserve">повторно </w:t>
      </w:r>
      <w:r w:rsidR="00844919" w:rsidRPr="00471AE5">
        <w:rPr>
          <w:sz w:val="28"/>
          <w:szCs w:val="28"/>
        </w:rPr>
        <w:t xml:space="preserve">звернутися до Держкомтелерадіо для отримання свідоцтва про відповідність. </w:t>
      </w:r>
    </w:p>
    <w:p w:rsidR="006C32D7" w:rsidRDefault="00F35C4D" w:rsidP="006C32D7">
      <w:pPr>
        <w:pStyle w:val="af"/>
        <w:spacing w:after="12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1</w:t>
      </w:r>
      <w:r w:rsidR="00A87BA6">
        <w:rPr>
          <w:rFonts w:ascii="Times New Roman" w:hAnsi="Times New Roman"/>
          <w:sz w:val="28"/>
          <w:szCs w:val="28"/>
          <w:lang w:val="uk-UA"/>
        </w:rPr>
        <w:t>1</w:t>
      </w:r>
      <w:r w:rsidR="00295599" w:rsidRPr="00471AE5">
        <w:rPr>
          <w:rFonts w:ascii="Times New Roman" w:hAnsi="Times New Roman"/>
          <w:sz w:val="28"/>
          <w:szCs w:val="28"/>
          <w:lang w:val="uk-UA"/>
        </w:rPr>
        <w:t xml:space="preserve">. </w:t>
      </w:r>
      <w:r w:rsidR="00897B90" w:rsidRPr="00471AE5">
        <w:rPr>
          <w:rFonts w:ascii="Times New Roman" w:hAnsi="Times New Roman"/>
          <w:sz w:val="28"/>
          <w:szCs w:val="28"/>
          <w:lang w:val="uk-UA"/>
        </w:rPr>
        <w:t xml:space="preserve">Рішення про </w:t>
      </w:r>
      <w:r w:rsidR="00844919" w:rsidRPr="00471AE5">
        <w:rPr>
          <w:rFonts w:ascii="Times New Roman" w:hAnsi="Times New Roman"/>
          <w:sz w:val="28"/>
          <w:szCs w:val="28"/>
          <w:lang w:val="uk-UA"/>
        </w:rPr>
        <w:t>відмову у видачі свідоцтва про відповідність</w:t>
      </w:r>
      <w:r w:rsidR="00897B90" w:rsidRPr="00471AE5">
        <w:rPr>
          <w:rFonts w:ascii="Times New Roman" w:hAnsi="Times New Roman"/>
          <w:sz w:val="28"/>
          <w:szCs w:val="28"/>
          <w:lang w:val="uk-UA"/>
        </w:rPr>
        <w:t xml:space="preserve"> приймається </w:t>
      </w:r>
      <w:r w:rsidR="00844919" w:rsidRPr="00471AE5">
        <w:rPr>
          <w:rFonts w:ascii="Times New Roman" w:hAnsi="Times New Roman"/>
          <w:sz w:val="28"/>
          <w:szCs w:val="28"/>
          <w:lang w:val="uk-UA"/>
        </w:rPr>
        <w:t xml:space="preserve"> </w:t>
      </w:r>
      <w:r w:rsidR="00897B90" w:rsidRPr="00471AE5">
        <w:rPr>
          <w:rFonts w:ascii="Times New Roman" w:hAnsi="Times New Roman"/>
          <w:sz w:val="28"/>
          <w:szCs w:val="28"/>
          <w:lang w:val="uk-UA"/>
        </w:rPr>
        <w:t>Держкомтелерадіо шляхом видання наказу</w:t>
      </w:r>
      <w:r w:rsidR="00A87BA6">
        <w:rPr>
          <w:rFonts w:ascii="Times New Roman" w:hAnsi="Times New Roman"/>
          <w:sz w:val="28"/>
          <w:szCs w:val="28"/>
          <w:lang w:val="uk-UA"/>
        </w:rPr>
        <w:t xml:space="preserve"> </w:t>
      </w:r>
      <w:r w:rsidR="006C32D7" w:rsidRPr="00471AE5">
        <w:rPr>
          <w:rFonts w:ascii="Times New Roman" w:hAnsi="Times New Roman"/>
          <w:sz w:val="28"/>
          <w:szCs w:val="28"/>
          <w:lang w:val="uk-UA"/>
        </w:rPr>
        <w:t>протягом п’яти робочих днів</w:t>
      </w:r>
      <w:r w:rsidR="00897B90" w:rsidRPr="00471AE5">
        <w:rPr>
          <w:rFonts w:ascii="Times New Roman" w:hAnsi="Times New Roman"/>
          <w:sz w:val="28"/>
          <w:szCs w:val="28"/>
          <w:lang w:val="uk-UA"/>
        </w:rPr>
        <w:t xml:space="preserve"> з дня </w:t>
      </w:r>
      <w:r w:rsidR="00691E3C" w:rsidRPr="00471AE5">
        <w:rPr>
          <w:rFonts w:ascii="Times New Roman" w:hAnsi="Times New Roman"/>
          <w:sz w:val="28"/>
          <w:szCs w:val="28"/>
          <w:lang w:val="uk-UA"/>
        </w:rPr>
        <w:t>прийняття відповідного рішення</w:t>
      </w:r>
      <w:r w:rsidR="006C32D7" w:rsidRPr="00471AE5">
        <w:rPr>
          <w:rFonts w:ascii="Times New Roman" w:hAnsi="Times New Roman"/>
          <w:sz w:val="28"/>
          <w:szCs w:val="28"/>
          <w:lang w:val="uk-UA"/>
        </w:rPr>
        <w:t>, якщо подані документи не підтверджують можливість використання об’єкта оренди як спеціалізованого магазину для торгівлі книгами.</w:t>
      </w:r>
    </w:p>
    <w:p w:rsidR="00A87BA6" w:rsidRPr="00FC5510" w:rsidRDefault="00A87BA6" w:rsidP="00A87BA6">
      <w:pPr>
        <w:pStyle w:val="af"/>
        <w:spacing w:after="12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12</w:t>
      </w:r>
      <w:r w:rsidRPr="00FC5510">
        <w:rPr>
          <w:rFonts w:ascii="Times New Roman" w:hAnsi="Times New Roman"/>
          <w:sz w:val="28"/>
          <w:szCs w:val="28"/>
          <w:lang w:val="uk-UA"/>
        </w:rPr>
        <w:t xml:space="preserve">. Копія наказу </w:t>
      </w:r>
      <w:r>
        <w:rPr>
          <w:rFonts w:ascii="Times New Roman" w:hAnsi="Times New Roman"/>
          <w:sz w:val="28"/>
          <w:szCs w:val="28"/>
          <w:lang w:val="uk-UA"/>
        </w:rPr>
        <w:t>Держкомтелерадіо</w:t>
      </w:r>
      <w:r w:rsidRPr="00FC5510">
        <w:rPr>
          <w:rFonts w:ascii="Times New Roman" w:hAnsi="Times New Roman"/>
          <w:sz w:val="28"/>
          <w:szCs w:val="28"/>
          <w:lang w:val="uk-UA"/>
        </w:rPr>
        <w:t xml:space="preserve"> про </w:t>
      </w:r>
      <w:r>
        <w:rPr>
          <w:rFonts w:ascii="Times New Roman" w:hAnsi="Times New Roman"/>
          <w:sz w:val="28"/>
          <w:szCs w:val="28"/>
          <w:lang w:val="uk-UA"/>
        </w:rPr>
        <w:t>відмову у видачі</w:t>
      </w:r>
      <w:r w:rsidRPr="00FC5510">
        <w:rPr>
          <w:rFonts w:ascii="Times New Roman" w:hAnsi="Times New Roman"/>
          <w:sz w:val="28"/>
          <w:szCs w:val="28"/>
          <w:lang w:val="uk-UA"/>
        </w:rPr>
        <w:t xml:space="preserve"> свідоцтва </w:t>
      </w:r>
      <w:r>
        <w:rPr>
          <w:rFonts w:ascii="Times New Roman" w:hAnsi="Times New Roman"/>
          <w:sz w:val="28"/>
          <w:szCs w:val="28"/>
          <w:lang w:val="uk-UA"/>
        </w:rPr>
        <w:t xml:space="preserve">про відповідність </w:t>
      </w:r>
      <w:r w:rsidRPr="00FC5510">
        <w:rPr>
          <w:rFonts w:ascii="Times New Roman" w:hAnsi="Times New Roman"/>
          <w:sz w:val="28"/>
          <w:szCs w:val="28"/>
          <w:lang w:val="uk-UA"/>
        </w:rPr>
        <w:t>надсилається</w:t>
      </w:r>
      <w:r>
        <w:rPr>
          <w:rFonts w:ascii="Times New Roman" w:hAnsi="Times New Roman"/>
          <w:sz w:val="28"/>
          <w:szCs w:val="28"/>
          <w:lang w:val="uk-UA"/>
        </w:rPr>
        <w:t xml:space="preserve"> </w:t>
      </w:r>
      <w:r w:rsidRPr="00471AE5">
        <w:rPr>
          <w:rFonts w:ascii="Times New Roman" w:hAnsi="Times New Roman"/>
          <w:sz w:val="28"/>
          <w:szCs w:val="28"/>
          <w:lang w:val="uk-UA"/>
        </w:rPr>
        <w:t>розповсюджува</w:t>
      </w:r>
      <w:r w:rsidRPr="00FC5510">
        <w:rPr>
          <w:rFonts w:ascii="Times New Roman" w:hAnsi="Times New Roman"/>
          <w:sz w:val="28"/>
          <w:szCs w:val="28"/>
          <w:lang w:val="uk-UA"/>
        </w:rPr>
        <w:t>ч</w:t>
      </w:r>
      <w:r>
        <w:rPr>
          <w:rFonts w:ascii="Times New Roman" w:hAnsi="Times New Roman"/>
          <w:sz w:val="28"/>
          <w:szCs w:val="28"/>
          <w:lang w:val="uk-UA"/>
        </w:rPr>
        <w:t>у</w:t>
      </w:r>
      <w:r w:rsidRPr="00471AE5">
        <w:rPr>
          <w:rFonts w:ascii="Times New Roman" w:hAnsi="Times New Roman"/>
          <w:sz w:val="28"/>
          <w:szCs w:val="28"/>
          <w:lang w:val="uk-UA"/>
        </w:rPr>
        <w:t xml:space="preserve"> книговидавничої продукції </w:t>
      </w:r>
      <w:r w:rsidRPr="00FC5510">
        <w:rPr>
          <w:rFonts w:ascii="Times New Roman" w:hAnsi="Times New Roman"/>
          <w:sz w:val="28"/>
          <w:szCs w:val="28"/>
          <w:lang w:val="uk-UA"/>
        </w:rPr>
        <w:t>на його електронну адресу, зазначену в заяві</w:t>
      </w:r>
      <w:r>
        <w:rPr>
          <w:rFonts w:ascii="Times New Roman" w:hAnsi="Times New Roman"/>
          <w:sz w:val="28"/>
          <w:szCs w:val="28"/>
          <w:lang w:val="uk-UA"/>
        </w:rPr>
        <w:t xml:space="preserve">, </w:t>
      </w:r>
      <w:r w:rsidRPr="00FC5510">
        <w:rPr>
          <w:rFonts w:ascii="Times New Roman" w:hAnsi="Times New Roman"/>
          <w:sz w:val="28"/>
          <w:szCs w:val="28"/>
          <w:lang w:val="uk-UA"/>
        </w:rPr>
        <w:t xml:space="preserve">протягом трьох робочих днів з дня видання наказу </w:t>
      </w:r>
      <w:r>
        <w:rPr>
          <w:rFonts w:ascii="Times New Roman" w:hAnsi="Times New Roman"/>
          <w:sz w:val="28"/>
          <w:szCs w:val="28"/>
          <w:lang w:val="uk-UA"/>
        </w:rPr>
        <w:t>Держкомтелерадіо</w:t>
      </w:r>
      <w:r w:rsidRPr="00FC5510">
        <w:rPr>
          <w:rFonts w:ascii="Times New Roman" w:hAnsi="Times New Roman"/>
          <w:sz w:val="28"/>
          <w:szCs w:val="28"/>
          <w:lang w:val="uk-UA"/>
        </w:rPr>
        <w:t xml:space="preserve"> про </w:t>
      </w:r>
      <w:r>
        <w:rPr>
          <w:rFonts w:ascii="Times New Roman" w:hAnsi="Times New Roman"/>
          <w:sz w:val="28"/>
          <w:szCs w:val="28"/>
          <w:lang w:val="uk-UA"/>
        </w:rPr>
        <w:t>відмову у видачі свідоцтва про відповідність</w:t>
      </w:r>
      <w:r w:rsidRPr="00FC5510">
        <w:rPr>
          <w:rFonts w:ascii="Times New Roman" w:hAnsi="Times New Roman"/>
          <w:sz w:val="28"/>
          <w:szCs w:val="28"/>
          <w:lang w:val="uk-UA"/>
        </w:rPr>
        <w:t>.</w:t>
      </w:r>
    </w:p>
    <w:p w:rsidR="006C32D7" w:rsidRPr="00471AE5" w:rsidRDefault="00E02B4C" w:rsidP="006C32D7">
      <w:pPr>
        <w:pStyle w:val="af"/>
        <w:spacing w:after="12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lastRenderedPageBreak/>
        <w:t>1</w:t>
      </w:r>
      <w:r w:rsidR="00A87BA6">
        <w:rPr>
          <w:rFonts w:ascii="Times New Roman" w:hAnsi="Times New Roman"/>
          <w:sz w:val="28"/>
          <w:szCs w:val="28"/>
          <w:lang w:val="uk-UA"/>
        </w:rPr>
        <w:t>3</w:t>
      </w:r>
      <w:r w:rsidR="00295599" w:rsidRPr="00471AE5">
        <w:rPr>
          <w:rFonts w:ascii="Times New Roman" w:hAnsi="Times New Roman"/>
          <w:sz w:val="28"/>
          <w:szCs w:val="28"/>
          <w:lang w:val="uk-UA"/>
        </w:rPr>
        <w:t xml:space="preserve">. </w:t>
      </w:r>
      <w:r w:rsidR="006C32D7" w:rsidRPr="00471AE5">
        <w:rPr>
          <w:rFonts w:ascii="Times New Roman" w:hAnsi="Times New Roman"/>
          <w:sz w:val="28"/>
          <w:szCs w:val="28"/>
          <w:lang w:val="uk-UA"/>
        </w:rPr>
        <w:t>Якщо протягом строку дії свідоцтва про відповідність будь-який із документів, поданих для його отримання, зазнав змін, у тому числі шляхом укладання додаткових угод до договору найму або піднайму (оренди або суборенди), дія свідоцтва про відповідність припиняється через 30 днів від дати виникнення відповідних змін. У такому разі розповсюджувач книговидавничої продукції може звернутися до Держкомтелерадіо із заявою про отримання нового свідоцтва про відповідність.</w:t>
      </w:r>
    </w:p>
    <w:p w:rsidR="006C32D7" w:rsidRPr="00471AE5" w:rsidRDefault="006801DB" w:rsidP="006C32D7">
      <w:pPr>
        <w:pStyle w:val="af"/>
        <w:spacing w:after="120" w:line="240" w:lineRule="auto"/>
        <w:ind w:left="0" w:firstLine="709"/>
        <w:contextualSpacing w:val="0"/>
        <w:jc w:val="both"/>
        <w:rPr>
          <w:rFonts w:ascii="Times New Roman" w:hAnsi="Times New Roman"/>
          <w:sz w:val="28"/>
          <w:szCs w:val="28"/>
          <w:lang w:val="uk-UA"/>
        </w:rPr>
      </w:pPr>
      <w:r w:rsidRPr="00471AE5">
        <w:rPr>
          <w:rFonts w:ascii="Times New Roman" w:hAnsi="Times New Roman"/>
          <w:sz w:val="28"/>
          <w:szCs w:val="28"/>
          <w:lang w:val="uk-UA"/>
        </w:rPr>
        <w:t>1</w:t>
      </w:r>
      <w:r w:rsidR="00A87BA6">
        <w:rPr>
          <w:rFonts w:ascii="Times New Roman" w:hAnsi="Times New Roman"/>
          <w:sz w:val="28"/>
          <w:szCs w:val="28"/>
          <w:lang w:val="uk-UA"/>
        </w:rPr>
        <w:t>4</w:t>
      </w:r>
      <w:r w:rsidR="00295599" w:rsidRPr="00471AE5">
        <w:rPr>
          <w:rFonts w:ascii="Times New Roman" w:hAnsi="Times New Roman"/>
          <w:sz w:val="28"/>
          <w:szCs w:val="28"/>
          <w:lang w:val="uk-UA"/>
        </w:rPr>
        <w:t xml:space="preserve">. </w:t>
      </w:r>
      <w:r w:rsidR="006C32D7" w:rsidRPr="00471AE5">
        <w:rPr>
          <w:rFonts w:ascii="Times New Roman" w:hAnsi="Times New Roman"/>
          <w:sz w:val="28"/>
          <w:szCs w:val="28"/>
          <w:lang w:val="uk-UA"/>
        </w:rPr>
        <w:t xml:space="preserve">Отримання свідоцтва про відповідність зобов’язує розповсюджувача книговидавничої продукції протягом усього строку </w:t>
      </w:r>
      <w:r w:rsidR="00897B90" w:rsidRPr="00471AE5">
        <w:rPr>
          <w:rFonts w:ascii="Times New Roman" w:hAnsi="Times New Roman"/>
          <w:sz w:val="28"/>
          <w:szCs w:val="28"/>
          <w:lang w:val="uk-UA"/>
        </w:rPr>
        <w:t xml:space="preserve">його </w:t>
      </w:r>
      <w:r w:rsidR="006C32D7" w:rsidRPr="00471AE5">
        <w:rPr>
          <w:rFonts w:ascii="Times New Roman" w:hAnsi="Times New Roman"/>
          <w:sz w:val="28"/>
          <w:szCs w:val="28"/>
          <w:lang w:val="uk-UA"/>
        </w:rPr>
        <w:t>дії дотримуватися вимог, передбачених частиною другою статті 8</w:t>
      </w:r>
      <w:r w:rsidR="006C32D7" w:rsidRPr="00471AE5">
        <w:rPr>
          <w:rFonts w:ascii="Times New Roman" w:hAnsi="Times New Roman"/>
          <w:sz w:val="28"/>
          <w:szCs w:val="28"/>
          <w:vertAlign w:val="superscript"/>
          <w:lang w:val="uk-UA"/>
        </w:rPr>
        <w:t>2</w:t>
      </w:r>
      <w:r w:rsidR="006C32D7" w:rsidRPr="00471AE5">
        <w:rPr>
          <w:lang w:val="uk-UA"/>
        </w:rPr>
        <w:t xml:space="preserve"> </w:t>
      </w:r>
      <w:r w:rsidR="006C32D7" w:rsidRPr="00471AE5">
        <w:rPr>
          <w:rFonts w:ascii="Times New Roman" w:hAnsi="Times New Roman"/>
          <w:sz w:val="28"/>
          <w:szCs w:val="28"/>
          <w:lang w:val="uk-UA"/>
        </w:rPr>
        <w:t xml:space="preserve">Закону України </w:t>
      </w:r>
      <w:r w:rsidR="006C32D7" w:rsidRPr="00471AE5">
        <w:rPr>
          <w:lang w:val="uk-UA"/>
        </w:rPr>
        <w:t xml:space="preserve"> </w:t>
      </w:r>
      <w:r w:rsidR="00F6530A" w:rsidRPr="00471AE5">
        <w:rPr>
          <w:rFonts w:ascii="Times New Roman" w:hAnsi="Times New Roman"/>
          <w:sz w:val="28"/>
          <w:szCs w:val="28"/>
          <w:lang w:val="uk-UA"/>
        </w:rPr>
        <w:t>«Про державну підтримку книговидавничої справи в Україні».</w:t>
      </w:r>
    </w:p>
    <w:p w:rsidR="00D92FB6" w:rsidRPr="00D92FB6" w:rsidRDefault="006801DB" w:rsidP="00D92FB6">
      <w:pPr>
        <w:pStyle w:val="af"/>
        <w:spacing w:after="120" w:line="240" w:lineRule="auto"/>
        <w:ind w:left="0" w:firstLine="709"/>
        <w:contextualSpacing w:val="0"/>
        <w:jc w:val="both"/>
        <w:rPr>
          <w:rFonts w:ascii="Times New Roman" w:hAnsi="Times New Roman"/>
          <w:sz w:val="28"/>
          <w:szCs w:val="28"/>
          <w:lang w:val="uk-UA"/>
        </w:rPr>
      </w:pPr>
      <w:r w:rsidRPr="00471AE5">
        <w:rPr>
          <w:rFonts w:ascii="Times New Roman" w:hAnsi="Times New Roman"/>
          <w:sz w:val="28"/>
          <w:szCs w:val="28"/>
          <w:lang w:val="uk-UA"/>
        </w:rPr>
        <w:t>1</w:t>
      </w:r>
      <w:r w:rsidR="00A87BA6">
        <w:rPr>
          <w:rFonts w:ascii="Times New Roman" w:hAnsi="Times New Roman"/>
          <w:sz w:val="28"/>
          <w:szCs w:val="28"/>
          <w:lang w:val="uk-UA"/>
        </w:rPr>
        <w:t>5</w:t>
      </w:r>
      <w:r w:rsidRPr="00471AE5">
        <w:rPr>
          <w:rFonts w:ascii="Times New Roman" w:hAnsi="Times New Roman"/>
          <w:sz w:val="28"/>
          <w:szCs w:val="28"/>
          <w:lang w:val="uk-UA"/>
        </w:rPr>
        <w:t>.</w:t>
      </w:r>
      <w:r w:rsidR="00295599" w:rsidRPr="00471AE5">
        <w:rPr>
          <w:rFonts w:ascii="Times New Roman" w:hAnsi="Times New Roman"/>
          <w:sz w:val="28"/>
          <w:szCs w:val="28"/>
          <w:lang w:val="uk-UA"/>
        </w:rPr>
        <w:t xml:space="preserve"> </w:t>
      </w:r>
      <w:r w:rsidR="006C32D7" w:rsidRPr="00471AE5">
        <w:rPr>
          <w:rFonts w:ascii="Times New Roman" w:hAnsi="Times New Roman"/>
          <w:sz w:val="28"/>
          <w:szCs w:val="28"/>
          <w:lang w:val="uk-UA"/>
        </w:rPr>
        <w:t>Свідоцтво про відповідність анулюється:</w:t>
      </w:r>
    </w:p>
    <w:p w:rsidR="006C32D7" w:rsidRPr="00471AE5" w:rsidRDefault="006C32D7" w:rsidP="00D92FB6">
      <w:pPr>
        <w:pStyle w:val="af"/>
        <w:spacing w:after="120" w:line="240" w:lineRule="auto"/>
        <w:ind w:left="0" w:firstLine="709"/>
        <w:contextualSpacing w:val="0"/>
        <w:jc w:val="both"/>
        <w:rPr>
          <w:rFonts w:ascii="Times New Roman" w:hAnsi="Times New Roman"/>
          <w:sz w:val="28"/>
          <w:szCs w:val="28"/>
          <w:lang w:val="uk-UA"/>
        </w:rPr>
      </w:pPr>
      <w:r w:rsidRPr="00471AE5">
        <w:rPr>
          <w:rFonts w:ascii="Times New Roman" w:hAnsi="Times New Roman"/>
          <w:sz w:val="28"/>
          <w:szCs w:val="28"/>
          <w:lang w:val="uk-UA"/>
        </w:rPr>
        <w:t>за заявою розповсюджувача книговидавничої продукції, якому видано свідоцтв про відповідність</w:t>
      </w:r>
      <w:r w:rsidR="00377CA2" w:rsidRPr="00471AE5">
        <w:rPr>
          <w:rFonts w:ascii="Times New Roman" w:hAnsi="Times New Roman"/>
          <w:sz w:val="28"/>
          <w:szCs w:val="28"/>
          <w:lang w:val="uk-UA"/>
        </w:rPr>
        <w:t xml:space="preserve"> (додаток </w:t>
      </w:r>
      <w:r w:rsidR="006801DB" w:rsidRPr="00471AE5">
        <w:rPr>
          <w:rFonts w:ascii="Times New Roman" w:hAnsi="Times New Roman"/>
          <w:sz w:val="28"/>
          <w:szCs w:val="28"/>
          <w:lang w:val="uk-UA"/>
        </w:rPr>
        <w:t>4</w:t>
      </w:r>
      <w:r w:rsidR="00377CA2" w:rsidRPr="00471AE5">
        <w:rPr>
          <w:rFonts w:ascii="Times New Roman" w:hAnsi="Times New Roman"/>
          <w:sz w:val="28"/>
          <w:szCs w:val="28"/>
          <w:lang w:val="uk-UA"/>
        </w:rPr>
        <w:t>)</w:t>
      </w:r>
      <w:r w:rsidRPr="00471AE5">
        <w:rPr>
          <w:rFonts w:ascii="Times New Roman" w:hAnsi="Times New Roman"/>
          <w:sz w:val="28"/>
          <w:szCs w:val="28"/>
          <w:lang w:val="uk-UA"/>
        </w:rPr>
        <w:t>;</w:t>
      </w:r>
    </w:p>
    <w:p w:rsidR="00F6530A" w:rsidRPr="00471AE5" w:rsidRDefault="00F6530A" w:rsidP="00D92FB6">
      <w:pPr>
        <w:pStyle w:val="af"/>
        <w:spacing w:after="120" w:line="240" w:lineRule="auto"/>
        <w:ind w:left="0" w:firstLine="709"/>
        <w:contextualSpacing w:val="0"/>
        <w:jc w:val="both"/>
        <w:rPr>
          <w:rFonts w:ascii="Times New Roman" w:hAnsi="Times New Roman"/>
          <w:sz w:val="28"/>
          <w:szCs w:val="28"/>
          <w:lang w:val="uk-UA"/>
        </w:rPr>
      </w:pPr>
      <w:r w:rsidRPr="00471AE5">
        <w:rPr>
          <w:rFonts w:ascii="Times New Roman" w:hAnsi="Times New Roman"/>
          <w:sz w:val="28"/>
          <w:szCs w:val="28"/>
          <w:lang w:val="uk-UA"/>
        </w:rPr>
        <w:t>у разі порушення розповсюджувачем книговидавничої продукції, у тому числі його штатними працівниками або особами, які працюють за цивільно-правовим договором (угодою), вимог частини другої статті 8</w:t>
      </w:r>
      <w:r w:rsidRPr="00471AE5">
        <w:rPr>
          <w:rFonts w:ascii="Times New Roman" w:hAnsi="Times New Roman"/>
          <w:sz w:val="28"/>
          <w:szCs w:val="28"/>
          <w:vertAlign w:val="superscript"/>
          <w:lang w:val="uk-UA"/>
        </w:rPr>
        <w:t>2</w:t>
      </w:r>
      <w:r w:rsidRPr="00471AE5">
        <w:rPr>
          <w:rFonts w:ascii="Times New Roman" w:hAnsi="Times New Roman"/>
          <w:sz w:val="28"/>
          <w:szCs w:val="28"/>
          <w:lang w:val="uk-UA"/>
        </w:rPr>
        <w:t xml:space="preserve"> Закону України «Про державну підтримку книговидавничої справи в Україні» щодо відповідного об’єкта оренди;</w:t>
      </w:r>
    </w:p>
    <w:p w:rsidR="00F6530A" w:rsidRDefault="00F6530A" w:rsidP="00D92FB6">
      <w:pPr>
        <w:pStyle w:val="af"/>
        <w:spacing w:after="120" w:line="240" w:lineRule="auto"/>
        <w:ind w:left="0" w:firstLine="709"/>
        <w:contextualSpacing w:val="0"/>
        <w:jc w:val="both"/>
        <w:rPr>
          <w:rFonts w:ascii="Times New Roman" w:hAnsi="Times New Roman"/>
          <w:sz w:val="28"/>
          <w:szCs w:val="28"/>
          <w:lang w:val="uk-UA"/>
        </w:rPr>
      </w:pPr>
      <w:bookmarkStart w:id="3" w:name="n69"/>
      <w:bookmarkEnd w:id="3"/>
      <w:r w:rsidRPr="00471AE5">
        <w:rPr>
          <w:rFonts w:ascii="Times New Roman" w:hAnsi="Times New Roman"/>
          <w:sz w:val="28"/>
          <w:szCs w:val="28"/>
          <w:lang w:val="uk-UA"/>
        </w:rPr>
        <w:t>у разі припинення розповсюджувача книговидавничої продукції.</w:t>
      </w:r>
    </w:p>
    <w:p w:rsidR="00FC5510" w:rsidRPr="00FC5510" w:rsidRDefault="00FC5510" w:rsidP="00D92FB6">
      <w:pPr>
        <w:pStyle w:val="af"/>
        <w:spacing w:after="12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1</w:t>
      </w:r>
      <w:r w:rsidR="00A87BA6">
        <w:rPr>
          <w:rFonts w:ascii="Times New Roman" w:hAnsi="Times New Roman"/>
          <w:sz w:val="28"/>
          <w:szCs w:val="28"/>
          <w:lang w:val="uk-UA"/>
        </w:rPr>
        <w:t>6</w:t>
      </w:r>
      <w:r w:rsidRPr="00FC5510">
        <w:rPr>
          <w:rFonts w:ascii="Times New Roman" w:hAnsi="Times New Roman"/>
          <w:sz w:val="28"/>
          <w:szCs w:val="28"/>
          <w:lang w:val="uk-UA"/>
        </w:rPr>
        <w:t xml:space="preserve">. Копія наказу </w:t>
      </w:r>
      <w:r>
        <w:rPr>
          <w:rFonts w:ascii="Times New Roman" w:hAnsi="Times New Roman"/>
          <w:sz w:val="28"/>
          <w:szCs w:val="28"/>
          <w:lang w:val="uk-UA"/>
        </w:rPr>
        <w:t>Держкомтелерадіо</w:t>
      </w:r>
      <w:r w:rsidRPr="00FC5510">
        <w:rPr>
          <w:rFonts w:ascii="Times New Roman" w:hAnsi="Times New Roman"/>
          <w:sz w:val="28"/>
          <w:szCs w:val="28"/>
          <w:lang w:val="uk-UA"/>
        </w:rPr>
        <w:t xml:space="preserve"> про анулювання свідоцтва </w:t>
      </w:r>
      <w:r>
        <w:rPr>
          <w:rFonts w:ascii="Times New Roman" w:hAnsi="Times New Roman"/>
          <w:sz w:val="28"/>
          <w:szCs w:val="28"/>
          <w:lang w:val="uk-UA"/>
        </w:rPr>
        <w:t xml:space="preserve">про відповідність </w:t>
      </w:r>
      <w:r w:rsidRPr="00FC5510">
        <w:rPr>
          <w:rFonts w:ascii="Times New Roman" w:hAnsi="Times New Roman"/>
          <w:sz w:val="28"/>
          <w:szCs w:val="28"/>
          <w:lang w:val="uk-UA"/>
        </w:rPr>
        <w:t>надсилається</w:t>
      </w:r>
      <w:r>
        <w:rPr>
          <w:rFonts w:ascii="Times New Roman" w:hAnsi="Times New Roman"/>
          <w:sz w:val="28"/>
          <w:szCs w:val="28"/>
          <w:lang w:val="uk-UA"/>
        </w:rPr>
        <w:t xml:space="preserve"> </w:t>
      </w:r>
      <w:r w:rsidRPr="00471AE5">
        <w:rPr>
          <w:rFonts w:ascii="Times New Roman" w:hAnsi="Times New Roman"/>
          <w:sz w:val="28"/>
          <w:szCs w:val="28"/>
          <w:lang w:val="uk-UA"/>
        </w:rPr>
        <w:t>розповсюджува</w:t>
      </w:r>
      <w:r w:rsidRPr="00FC5510">
        <w:rPr>
          <w:rFonts w:ascii="Times New Roman" w:hAnsi="Times New Roman"/>
          <w:sz w:val="28"/>
          <w:szCs w:val="28"/>
          <w:lang w:val="uk-UA"/>
        </w:rPr>
        <w:t>ч</w:t>
      </w:r>
      <w:r>
        <w:rPr>
          <w:rFonts w:ascii="Times New Roman" w:hAnsi="Times New Roman"/>
          <w:sz w:val="28"/>
          <w:szCs w:val="28"/>
          <w:lang w:val="uk-UA"/>
        </w:rPr>
        <w:t>у</w:t>
      </w:r>
      <w:r w:rsidRPr="00471AE5">
        <w:rPr>
          <w:rFonts w:ascii="Times New Roman" w:hAnsi="Times New Roman"/>
          <w:sz w:val="28"/>
          <w:szCs w:val="28"/>
          <w:lang w:val="uk-UA"/>
        </w:rPr>
        <w:t xml:space="preserve"> книговидавничої продукції </w:t>
      </w:r>
      <w:r w:rsidRPr="00FC5510">
        <w:rPr>
          <w:rFonts w:ascii="Times New Roman" w:hAnsi="Times New Roman"/>
          <w:sz w:val="28"/>
          <w:szCs w:val="28"/>
          <w:lang w:val="uk-UA"/>
        </w:rPr>
        <w:t>на його електронну адресу, зазначену в заяві</w:t>
      </w:r>
      <w:r>
        <w:rPr>
          <w:rFonts w:ascii="Times New Roman" w:hAnsi="Times New Roman"/>
          <w:sz w:val="28"/>
          <w:szCs w:val="28"/>
          <w:lang w:val="uk-UA"/>
        </w:rPr>
        <w:t xml:space="preserve">, </w:t>
      </w:r>
      <w:r w:rsidRPr="00FC5510">
        <w:rPr>
          <w:rFonts w:ascii="Times New Roman" w:hAnsi="Times New Roman"/>
          <w:sz w:val="28"/>
          <w:szCs w:val="28"/>
          <w:lang w:val="uk-UA"/>
        </w:rPr>
        <w:t xml:space="preserve">протягом трьох робочих днів з дня видання наказу </w:t>
      </w:r>
      <w:r>
        <w:rPr>
          <w:rFonts w:ascii="Times New Roman" w:hAnsi="Times New Roman"/>
          <w:sz w:val="28"/>
          <w:szCs w:val="28"/>
          <w:lang w:val="uk-UA"/>
        </w:rPr>
        <w:t>Держкомтелерадіо</w:t>
      </w:r>
      <w:r w:rsidRPr="00FC5510">
        <w:rPr>
          <w:rFonts w:ascii="Times New Roman" w:hAnsi="Times New Roman"/>
          <w:sz w:val="28"/>
          <w:szCs w:val="28"/>
          <w:lang w:val="uk-UA"/>
        </w:rPr>
        <w:t xml:space="preserve"> про анулювання свідоцтва</w:t>
      </w:r>
      <w:r>
        <w:rPr>
          <w:rFonts w:ascii="Times New Roman" w:hAnsi="Times New Roman"/>
          <w:sz w:val="28"/>
          <w:szCs w:val="28"/>
          <w:lang w:val="uk-UA"/>
        </w:rPr>
        <w:t xml:space="preserve"> про відповідність</w:t>
      </w:r>
      <w:r w:rsidRPr="00FC5510">
        <w:rPr>
          <w:rFonts w:ascii="Times New Roman" w:hAnsi="Times New Roman"/>
          <w:sz w:val="28"/>
          <w:szCs w:val="28"/>
          <w:lang w:val="uk-UA"/>
        </w:rPr>
        <w:t>.</w:t>
      </w:r>
    </w:p>
    <w:p w:rsidR="008F6E8D" w:rsidRPr="00471AE5" w:rsidRDefault="008F6E8D" w:rsidP="008F6E8D">
      <w:pPr>
        <w:spacing w:after="120"/>
        <w:ind w:firstLine="709"/>
        <w:jc w:val="both"/>
        <w:rPr>
          <w:sz w:val="28"/>
          <w:szCs w:val="28"/>
        </w:rPr>
      </w:pPr>
      <w:r w:rsidRPr="00471AE5">
        <w:rPr>
          <w:sz w:val="28"/>
          <w:szCs w:val="28"/>
        </w:rPr>
        <w:t>1</w:t>
      </w:r>
      <w:r w:rsidR="00A87BA6">
        <w:rPr>
          <w:sz w:val="28"/>
          <w:szCs w:val="28"/>
        </w:rPr>
        <w:t>7</w:t>
      </w:r>
      <w:r w:rsidRPr="00471AE5">
        <w:rPr>
          <w:sz w:val="28"/>
          <w:szCs w:val="28"/>
        </w:rPr>
        <w:t>. Про анулювання свідоцтва до графи 7 Журналу заноситься відповідний запис із зазначенням дати та номера наказу Держкомтелерадіо, на підставі якого анульовано свідоцтво.</w:t>
      </w:r>
    </w:p>
    <w:p w:rsidR="006C32D7" w:rsidRPr="00471AE5" w:rsidRDefault="00295599" w:rsidP="006C32D7">
      <w:pPr>
        <w:pStyle w:val="af"/>
        <w:spacing w:after="120" w:line="240" w:lineRule="auto"/>
        <w:ind w:left="0" w:firstLine="709"/>
        <w:contextualSpacing w:val="0"/>
        <w:jc w:val="both"/>
        <w:rPr>
          <w:rFonts w:ascii="Times New Roman" w:hAnsi="Times New Roman"/>
          <w:sz w:val="28"/>
          <w:szCs w:val="28"/>
          <w:lang w:val="uk-UA"/>
        </w:rPr>
      </w:pPr>
      <w:r w:rsidRPr="00471AE5">
        <w:rPr>
          <w:rFonts w:ascii="Times New Roman" w:hAnsi="Times New Roman"/>
          <w:sz w:val="28"/>
          <w:szCs w:val="28"/>
          <w:lang w:val="uk-UA"/>
        </w:rPr>
        <w:t>1</w:t>
      </w:r>
      <w:r w:rsidR="00A87BA6">
        <w:rPr>
          <w:rFonts w:ascii="Times New Roman" w:hAnsi="Times New Roman"/>
          <w:sz w:val="28"/>
          <w:szCs w:val="28"/>
          <w:lang w:val="uk-UA"/>
        </w:rPr>
        <w:t>8</w:t>
      </w:r>
      <w:r w:rsidRPr="00471AE5">
        <w:rPr>
          <w:rFonts w:ascii="Times New Roman" w:hAnsi="Times New Roman"/>
          <w:sz w:val="28"/>
          <w:szCs w:val="28"/>
          <w:lang w:val="uk-UA"/>
        </w:rPr>
        <w:t xml:space="preserve">. </w:t>
      </w:r>
      <w:r w:rsidR="003A1256" w:rsidRPr="00632561">
        <w:rPr>
          <w:rFonts w:ascii="Times New Roman" w:hAnsi="Times New Roman"/>
          <w:sz w:val="28"/>
          <w:szCs w:val="28"/>
          <w:lang w:val="uk-UA"/>
        </w:rPr>
        <w:t xml:space="preserve">Наказ </w:t>
      </w:r>
      <w:r w:rsidR="003A1256" w:rsidRPr="00B369BF">
        <w:rPr>
          <w:rFonts w:ascii="Times New Roman" w:hAnsi="Times New Roman"/>
          <w:sz w:val="28"/>
          <w:szCs w:val="28"/>
          <w:lang w:val="uk-UA"/>
        </w:rPr>
        <w:t>Держкомтелерадіо</w:t>
      </w:r>
      <w:r w:rsidR="003A1256" w:rsidRPr="00632561">
        <w:rPr>
          <w:rFonts w:ascii="Times New Roman" w:hAnsi="Times New Roman"/>
          <w:sz w:val="28"/>
          <w:szCs w:val="28"/>
          <w:lang w:val="uk-UA"/>
        </w:rPr>
        <w:t xml:space="preserve"> про </w:t>
      </w:r>
      <w:r w:rsidR="003A1256">
        <w:rPr>
          <w:rFonts w:ascii="Times New Roman" w:hAnsi="Times New Roman"/>
          <w:sz w:val="28"/>
          <w:szCs w:val="28"/>
          <w:lang w:val="uk-UA"/>
        </w:rPr>
        <w:t>анулювання</w:t>
      </w:r>
      <w:r w:rsidR="003A1256" w:rsidRPr="00632561">
        <w:rPr>
          <w:rFonts w:ascii="Times New Roman" w:hAnsi="Times New Roman"/>
          <w:sz w:val="28"/>
          <w:szCs w:val="28"/>
          <w:lang w:val="uk-UA"/>
        </w:rPr>
        <w:t xml:space="preserve"> свідоцтва</w:t>
      </w:r>
      <w:r w:rsidR="003A1256" w:rsidRPr="00B369BF">
        <w:rPr>
          <w:rFonts w:ascii="Times New Roman" w:hAnsi="Times New Roman"/>
          <w:sz w:val="28"/>
          <w:szCs w:val="28"/>
          <w:lang w:val="uk-UA"/>
        </w:rPr>
        <w:t xml:space="preserve"> про відповідність</w:t>
      </w:r>
      <w:r w:rsidR="003A1256" w:rsidRPr="00632561">
        <w:rPr>
          <w:rFonts w:ascii="Times New Roman" w:hAnsi="Times New Roman"/>
          <w:sz w:val="28"/>
          <w:szCs w:val="28"/>
          <w:lang w:val="uk-UA"/>
        </w:rPr>
        <w:t xml:space="preserve"> не пізніше наступного робочого дня з дня його </w:t>
      </w:r>
      <w:r w:rsidR="003A1256">
        <w:rPr>
          <w:rFonts w:ascii="Times New Roman" w:hAnsi="Times New Roman"/>
          <w:sz w:val="28"/>
          <w:szCs w:val="28"/>
          <w:lang w:val="uk-UA"/>
        </w:rPr>
        <w:t>анулювання</w:t>
      </w:r>
      <w:r w:rsidR="003A1256" w:rsidRPr="00632561">
        <w:rPr>
          <w:rFonts w:ascii="Times New Roman" w:hAnsi="Times New Roman"/>
          <w:sz w:val="28"/>
          <w:szCs w:val="28"/>
          <w:lang w:val="uk-UA"/>
        </w:rPr>
        <w:t xml:space="preserve"> розміщується на офіційному вебсайті </w:t>
      </w:r>
      <w:r w:rsidR="003A1256" w:rsidRPr="00B369BF">
        <w:rPr>
          <w:rFonts w:ascii="Times New Roman" w:hAnsi="Times New Roman"/>
          <w:sz w:val="28"/>
          <w:szCs w:val="28"/>
          <w:lang w:val="uk-UA"/>
        </w:rPr>
        <w:t>Держкомтелерадіо</w:t>
      </w:r>
      <w:r w:rsidR="006C32D7" w:rsidRPr="00471AE5">
        <w:rPr>
          <w:rFonts w:ascii="Times New Roman" w:hAnsi="Times New Roman"/>
          <w:sz w:val="28"/>
          <w:szCs w:val="28"/>
          <w:lang w:val="uk-UA"/>
        </w:rPr>
        <w:t xml:space="preserve">. </w:t>
      </w:r>
    </w:p>
    <w:p w:rsidR="00450B5A" w:rsidRPr="00471AE5" w:rsidRDefault="00450B5A" w:rsidP="006C32D7">
      <w:pPr>
        <w:pStyle w:val="af"/>
        <w:spacing w:after="120" w:line="240" w:lineRule="auto"/>
        <w:ind w:left="0" w:firstLine="709"/>
        <w:contextualSpacing w:val="0"/>
        <w:jc w:val="both"/>
        <w:rPr>
          <w:rFonts w:ascii="Times New Roman" w:hAnsi="Times New Roman"/>
          <w:sz w:val="28"/>
          <w:szCs w:val="28"/>
          <w:lang w:val="uk-UA"/>
        </w:rPr>
      </w:pPr>
      <w:r w:rsidRPr="00471AE5">
        <w:rPr>
          <w:rFonts w:ascii="Times New Roman" w:hAnsi="Times New Roman"/>
          <w:sz w:val="28"/>
          <w:szCs w:val="28"/>
          <w:lang w:val="uk-UA"/>
        </w:rPr>
        <w:t>1</w:t>
      </w:r>
      <w:r w:rsidR="00A87BA6">
        <w:rPr>
          <w:rFonts w:ascii="Times New Roman" w:hAnsi="Times New Roman"/>
          <w:sz w:val="28"/>
          <w:szCs w:val="28"/>
          <w:lang w:val="uk-UA"/>
        </w:rPr>
        <w:t>9</w:t>
      </w:r>
      <w:r w:rsidRPr="00471AE5">
        <w:rPr>
          <w:rFonts w:ascii="Times New Roman" w:hAnsi="Times New Roman"/>
          <w:sz w:val="28"/>
          <w:szCs w:val="28"/>
          <w:lang w:val="uk-UA"/>
        </w:rPr>
        <w:t>. Рішення Держкомтелерадіо щодо видачі (відмови у видачі, анулювання) свідоцтва про відповідність мож</w:t>
      </w:r>
      <w:r w:rsidR="001D52E3" w:rsidRPr="00471AE5">
        <w:rPr>
          <w:rFonts w:ascii="Times New Roman" w:hAnsi="Times New Roman"/>
          <w:sz w:val="28"/>
          <w:szCs w:val="28"/>
          <w:lang w:val="uk-UA"/>
        </w:rPr>
        <w:t>е</w:t>
      </w:r>
      <w:r w:rsidRPr="00471AE5">
        <w:rPr>
          <w:rFonts w:ascii="Times New Roman" w:hAnsi="Times New Roman"/>
          <w:sz w:val="28"/>
          <w:szCs w:val="28"/>
          <w:lang w:val="uk-UA"/>
        </w:rPr>
        <w:t xml:space="preserve"> бути оскаржен</w:t>
      </w:r>
      <w:r w:rsidR="001D52E3" w:rsidRPr="00471AE5">
        <w:rPr>
          <w:rFonts w:ascii="Times New Roman" w:hAnsi="Times New Roman"/>
          <w:sz w:val="28"/>
          <w:szCs w:val="28"/>
          <w:lang w:val="uk-UA"/>
        </w:rPr>
        <w:t>е</w:t>
      </w:r>
      <w:r w:rsidRPr="00471AE5">
        <w:rPr>
          <w:rFonts w:ascii="Times New Roman" w:hAnsi="Times New Roman"/>
          <w:sz w:val="28"/>
          <w:szCs w:val="28"/>
          <w:lang w:val="uk-UA"/>
        </w:rPr>
        <w:t xml:space="preserve"> у встановленому законодавством порядку.</w:t>
      </w:r>
    </w:p>
    <w:p w:rsidR="006C32D7" w:rsidRPr="00471AE5" w:rsidRDefault="00AF4CB3" w:rsidP="00295599">
      <w:pPr>
        <w:pStyle w:val="af"/>
        <w:spacing w:after="0" w:line="240" w:lineRule="auto"/>
        <w:ind w:left="0" w:firstLine="709"/>
        <w:contextualSpacing w:val="0"/>
        <w:jc w:val="both"/>
        <w:rPr>
          <w:rFonts w:ascii="Times New Roman" w:hAnsi="Times New Roman"/>
          <w:b/>
          <w:sz w:val="28"/>
          <w:szCs w:val="28"/>
          <w:lang w:val="uk-UA"/>
        </w:rPr>
      </w:pPr>
      <w:r w:rsidRPr="00471AE5">
        <w:rPr>
          <w:rFonts w:ascii="Times New Roman" w:hAnsi="Times New Roman"/>
          <w:b/>
          <w:sz w:val="28"/>
          <w:szCs w:val="28"/>
          <w:lang w:val="uk-UA"/>
        </w:rPr>
        <w:t xml:space="preserve"> </w:t>
      </w:r>
    </w:p>
    <w:p w:rsidR="006C32D7" w:rsidRPr="00471AE5" w:rsidRDefault="006C32D7" w:rsidP="00295599">
      <w:pPr>
        <w:pStyle w:val="af"/>
        <w:spacing w:after="0" w:line="240" w:lineRule="auto"/>
        <w:ind w:left="0" w:firstLine="709"/>
        <w:contextualSpacing w:val="0"/>
        <w:jc w:val="both"/>
        <w:rPr>
          <w:rFonts w:ascii="Times New Roman" w:hAnsi="Times New Roman"/>
          <w:b/>
          <w:sz w:val="28"/>
          <w:szCs w:val="28"/>
          <w:lang w:val="uk-UA"/>
        </w:rPr>
      </w:pPr>
      <w:r w:rsidRPr="00471AE5">
        <w:rPr>
          <w:rFonts w:ascii="Times New Roman" w:hAnsi="Times New Roman"/>
          <w:b/>
          <w:sz w:val="28"/>
          <w:szCs w:val="28"/>
          <w:lang w:val="uk-UA"/>
        </w:rPr>
        <w:t>Завідувач сектору</w:t>
      </w:r>
    </w:p>
    <w:p w:rsidR="006C32D7" w:rsidRPr="00471AE5" w:rsidRDefault="00295599" w:rsidP="00295599">
      <w:pPr>
        <w:pStyle w:val="af"/>
        <w:spacing w:after="0" w:line="240" w:lineRule="auto"/>
        <w:ind w:left="0" w:firstLine="709"/>
        <w:contextualSpacing w:val="0"/>
        <w:jc w:val="both"/>
        <w:rPr>
          <w:rFonts w:ascii="Times New Roman" w:hAnsi="Times New Roman"/>
          <w:b/>
          <w:sz w:val="28"/>
          <w:szCs w:val="28"/>
          <w:lang w:val="uk-UA"/>
        </w:rPr>
      </w:pPr>
      <w:r w:rsidRPr="00471AE5">
        <w:rPr>
          <w:rFonts w:ascii="Times New Roman" w:hAnsi="Times New Roman"/>
          <w:b/>
          <w:sz w:val="28"/>
          <w:szCs w:val="28"/>
          <w:lang w:val="uk-UA"/>
        </w:rPr>
        <w:t>в</w:t>
      </w:r>
      <w:r w:rsidR="006C32D7" w:rsidRPr="00471AE5">
        <w:rPr>
          <w:rFonts w:ascii="Times New Roman" w:hAnsi="Times New Roman"/>
          <w:b/>
          <w:sz w:val="28"/>
          <w:szCs w:val="28"/>
          <w:lang w:val="uk-UA"/>
        </w:rPr>
        <w:t xml:space="preserve">идавничої справи </w:t>
      </w:r>
      <w:r w:rsidRPr="00471AE5">
        <w:rPr>
          <w:rFonts w:ascii="Times New Roman" w:hAnsi="Times New Roman"/>
          <w:b/>
          <w:sz w:val="28"/>
          <w:szCs w:val="28"/>
          <w:lang w:val="uk-UA"/>
        </w:rPr>
        <w:t xml:space="preserve">                                                             Л</w:t>
      </w:r>
      <w:r w:rsidR="000010A1" w:rsidRPr="00471AE5">
        <w:rPr>
          <w:rFonts w:ascii="Times New Roman" w:hAnsi="Times New Roman"/>
          <w:b/>
          <w:sz w:val="28"/>
          <w:szCs w:val="28"/>
          <w:lang w:val="uk-UA"/>
        </w:rPr>
        <w:t>юдмила ЩЕКУН</w:t>
      </w:r>
    </w:p>
    <w:p w:rsidR="003A1256" w:rsidRDefault="003A1256" w:rsidP="00740FD8">
      <w:pPr>
        <w:ind w:left="5670"/>
        <w:rPr>
          <w:lang w:val="ru-RU"/>
        </w:rPr>
      </w:pPr>
    </w:p>
    <w:p w:rsidR="00327F2C" w:rsidRDefault="00327F2C" w:rsidP="00740FD8">
      <w:pPr>
        <w:ind w:left="5670"/>
        <w:sectPr w:rsidR="00327F2C" w:rsidSect="002C6FE5">
          <w:headerReference w:type="default" r:id="rId8"/>
          <w:pgSz w:w="12240" w:h="15840"/>
          <w:pgMar w:top="568" w:right="567" w:bottom="1135" w:left="1701" w:header="567" w:footer="567" w:gutter="0"/>
          <w:cols w:space="720"/>
          <w:titlePg/>
          <w:docGrid w:linePitch="326"/>
        </w:sectPr>
      </w:pPr>
    </w:p>
    <w:p w:rsidR="00740FD8" w:rsidRPr="00471AE5" w:rsidRDefault="00740FD8" w:rsidP="00740FD8">
      <w:pPr>
        <w:ind w:left="5670"/>
      </w:pPr>
      <w:r w:rsidRPr="00471AE5">
        <w:lastRenderedPageBreak/>
        <w:t>Додаток 1</w:t>
      </w:r>
      <w:r w:rsidRPr="00471AE5">
        <w:br/>
        <w:t>до Порядку</w:t>
      </w:r>
      <w:r w:rsidRPr="00471AE5">
        <w:br/>
        <w:t>видачі (відмови у видачі, анулювання) розповсюджувачу книговидавничої продукції свідоцтва про відповідність, що підтверджує використання розповсюджувачем книговидавничої продукції об’єкта оренди виключно як спеціалізованого магазину для торгівлі книгами</w:t>
      </w:r>
    </w:p>
    <w:p w:rsidR="00740FD8" w:rsidRPr="00471AE5" w:rsidRDefault="00740FD8" w:rsidP="00740FD8">
      <w:pPr>
        <w:ind w:left="5670"/>
      </w:pPr>
      <w:r w:rsidRPr="00471AE5">
        <w:t>(пункт 1)</w:t>
      </w:r>
    </w:p>
    <w:p w:rsidR="00740FD8" w:rsidRPr="00471AE5" w:rsidRDefault="00740FD8" w:rsidP="00740FD8">
      <w:pPr>
        <w:pStyle w:val="Ch60"/>
        <w:spacing w:before="283"/>
        <w:jc w:val="center"/>
        <w:rPr>
          <w:rStyle w:val="Bold"/>
          <w:rFonts w:ascii="Times New Roman" w:hAnsi="Times New Roman" w:cs="Times New Roman"/>
          <w:bCs/>
          <w:w w:val="100"/>
          <w:sz w:val="24"/>
          <w:szCs w:val="24"/>
        </w:rPr>
      </w:pPr>
      <w:r w:rsidRPr="00471AE5">
        <w:rPr>
          <w:rStyle w:val="Bold"/>
          <w:rFonts w:ascii="Times New Roman" w:hAnsi="Times New Roman" w:cs="Times New Roman"/>
          <w:bCs/>
          <w:w w:val="100"/>
          <w:sz w:val="24"/>
          <w:szCs w:val="24"/>
        </w:rPr>
        <w:t>Державний Герб України</w:t>
      </w:r>
    </w:p>
    <w:p w:rsidR="00740FD8" w:rsidRPr="00471AE5" w:rsidRDefault="00740FD8" w:rsidP="00740FD8">
      <w:pPr>
        <w:pStyle w:val="Ch60"/>
        <w:spacing w:before="283"/>
        <w:jc w:val="center"/>
        <w:rPr>
          <w:rFonts w:ascii="Times New Roman" w:hAnsi="Times New Roman" w:cs="Times New Roman"/>
          <w:w w:val="100"/>
          <w:sz w:val="24"/>
          <w:szCs w:val="24"/>
        </w:rPr>
      </w:pPr>
      <w:r w:rsidRPr="00471AE5">
        <w:rPr>
          <w:rStyle w:val="Bold"/>
          <w:rFonts w:ascii="Times New Roman" w:hAnsi="Times New Roman" w:cs="Times New Roman"/>
          <w:bCs/>
          <w:w w:val="100"/>
          <w:sz w:val="24"/>
          <w:szCs w:val="24"/>
        </w:rPr>
        <w:t>ДЕРЖАВНИЙ КОМІТЕТ ТЕЛЕБАЧЕННЯ І РАДІОМОВЛЕННЯ УКРАЇНИ</w:t>
      </w:r>
    </w:p>
    <w:p w:rsidR="00740FD8" w:rsidRPr="00471AE5" w:rsidRDefault="00740FD8" w:rsidP="00740FD8">
      <w:pPr>
        <w:shd w:val="clear" w:color="auto" w:fill="FFFFFF"/>
        <w:jc w:val="center"/>
      </w:pPr>
    </w:p>
    <w:p w:rsidR="00740FD8" w:rsidRPr="00471AE5" w:rsidRDefault="00740FD8" w:rsidP="00740FD8">
      <w:pPr>
        <w:shd w:val="clear" w:color="auto" w:fill="FFFFFF"/>
        <w:jc w:val="center"/>
        <w:rPr>
          <w:b/>
          <w:color w:val="000000"/>
        </w:rPr>
      </w:pPr>
      <w:r w:rsidRPr="00471AE5">
        <w:rPr>
          <w:b/>
        </w:rPr>
        <w:t>СВІДОЦТВО</w:t>
      </w:r>
      <w:r w:rsidRPr="00471AE5">
        <w:rPr>
          <w:b/>
        </w:rPr>
        <w:br/>
        <w:t>про</w:t>
      </w:r>
      <w:r w:rsidRPr="00471AE5">
        <w:rPr>
          <w:b/>
          <w:color w:val="000000"/>
        </w:rPr>
        <w:t xml:space="preserve"> відповідність, що підтверджує</w:t>
      </w:r>
    </w:p>
    <w:p w:rsidR="00740FD8" w:rsidRPr="00471AE5" w:rsidRDefault="00740FD8" w:rsidP="00740FD8">
      <w:pPr>
        <w:shd w:val="clear" w:color="auto" w:fill="FFFFFF"/>
        <w:jc w:val="center"/>
        <w:rPr>
          <w:b/>
          <w:color w:val="000000"/>
        </w:rPr>
      </w:pPr>
      <w:r w:rsidRPr="00471AE5">
        <w:rPr>
          <w:b/>
          <w:color w:val="000000"/>
        </w:rPr>
        <w:t xml:space="preserve"> використання розповсюджувачем книговидавничої продукції</w:t>
      </w:r>
    </w:p>
    <w:p w:rsidR="00740FD8" w:rsidRPr="00471AE5" w:rsidRDefault="00740FD8" w:rsidP="00740FD8">
      <w:pPr>
        <w:shd w:val="clear" w:color="auto" w:fill="FFFFFF"/>
        <w:jc w:val="center"/>
        <w:rPr>
          <w:b/>
          <w:color w:val="000000"/>
        </w:rPr>
      </w:pPr>
      <w:r w:rsidRPr="00471AE5">
        <w:rPr>
          <w:b/>
          <w:color w:val="000000"/>
        </w:rPr>
        <w:t>об’єкта оренди виключно як спеціалізованого магазину для торгівлі книгами</w:t>
      </w:r>
    </w:p>
    <w:p w:rsidR="00740FD8" w:rsidRPr="00471AE5" w:rsidRDefault="00740FD8" w:rsidP="00740FD8">
      <w:pPr>
        <w:shd w:val="clear" w:color="auto" w:fill="FFFFFF"/>
        <w:spacing w:before="360"/>
        <w:jc w:val="both"/>
        <w:rPr>
          <w:color w:val="000000"/>
        </w:rPr>
      </w:pPr>
      <w:r w:rsidRPr="00471AE5">
        <w:t xml:space="preserve">Видане </w:t>
      </w:r>
      <w:r w:rsidRPr="00471AE5">
        <w:rPr>
          <w:color w:val="000000"/>
        </w:rPr>
        <w:t>_________________________________________________________________________</w:t>
      </w:r>
    </w:p>
    <w:p w:rsidR="00740FD8" w:rsidRPr="00471AE5" w:rsidRDefault="00740FD8" w:rsidP="00740FD8">
      <w:pPr>
        <w:pStyle w:val="Ch60"/>
        <w:spacing w:before="57"/>
        <w:rPr>
          <w:rFonts w:ascii="Times New Roman" w:hAnsi="Times New Roman" w:cs="Times New Roman"/>
          <w:w w:val="100"/>
          <w:sz w:val="24"/>
          <w:szCs w:val="24"/>
        </w:rPr>
      </w:pPr>
      <w:r w:rsidRPr="00471AE5">
        <w:rPr>
          <w:rFonts w:ascii="Times New Roman" w:hAnsi="Times New Roman" w:cs="Times New Roman"/>
          <w:w w:val="100"/>
          <w:sz w:val="24"/>
          <w:szCs w:val="24"/>
        </w:rPr>
        <w:t>________________________________________________________________________________</w:t>
      </w:r>
    </w:p>
    <w:p w:rsidR="00B83F7A" w:rsidRPr="007A508A" w:rsidRDefault="007A508A" w:rsidP="00B83F7A">
      <w:pPr>
        <w:pStyle w:val="normal"/>
        <w:pBdr>
          <w:top w:val="nil"/>
          <w:left w:val="nil"/>
          <w:bottom w:val="nil"/>
          <w:right w:val="nil"/>
          <w:between w:val="nil"/>
        </w:pBdr>
        <w:ind w:firstLine="567"/>
        <w:jc w:val="center"/>
      </w:pPr>
      <w:r w:rsidRPr="007A508A">
        <w:rPr>
          <w:highlight w:val="white"/>
        </w:rPr>
        <w:t>(повне найменування суб’єкта господарювання, код за ЄДРПОУ / реєстраційний номер облікової картки платника податків / серія (за наявності) та номер паспорта</w:t>
      </w:r>
      <w:r w:rsidR="00B83F7A">
        <w:rPr>
          <w:highlight w:val="white"/>
        </w:rPr>
        <w:t xml:space="preserve"> </w:t>
      </w:r>
      <w:r w:rsidR="00B83F7A">
        <w:t>(д</w:t>
      </w:r>
      <w:r w:rsidR="00B83F7A" w:rsidRPr="007A508A">
        <w:t>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w:t>
      </w:r>
      <w:r w:rsidR="00B83F7A">
        <w:t>ган і мають відмітку у паспорті)</w:t>
      </w:r>
    </w:p>
    <w:p w:rsidR="007A508A" w:rsidRPr="007A508A" w:rsidRDefault="007A508A" w:rsidP="007A508A">
      <w:pPr>
        <w:pStyle w:val="normal"/>
        <w:spacing w:line="276" w:lineRule="auto"/>
        <w:jc w:val="center"/>
        <w:rPr>
          <w:highlight w:val="white"/>
        </w:rPr>
      </w:pPr>
    </w:p>
    <w:p w:rsidR="00740FD8" w:rsidRPr="00471AE5" w:rsidRDefault="00740FD8" w:rsidP="00740FD8">
      <w:pPr>
        <w:pStyle w:val="Ch6"/>
        <w:spacing w:before="170"/>
        <w:ind w:firstLine="0"/>
        <w:rPr>
          <w:rFonts w:ascii="Times New Roman" w:hAnsi="Times New Roman" w:cs="Times New Roman"/>
          <w:w w:val="100"/>
          <w:sz w:val="24"/>
          <w:szCs w:val="24"/>
        </w:rPr>
      </w:pPr>
      <w:r w:rsidRPr="00471AE5">
        <w:rPr>
          <w:rFonts w:ascii="Times New Roman" w:hAnsi="Times New Roman" w:cs="Times New Roman"/>
          <w:w w:val="100"/>
          <w:sz w:val="24"/>
          <w:szCs w:val="24"/>
        </w:rPr>
        <w:t>Спеціалізований магазин для торгівлі книгами розташований за адресою:</w:t>
      </w:r>
    </w:p>
    <w:p w:rsidR="00740FD8" w:rsidRPr="00471AE5" w:rsidRDefault="00740FD8" w:rsidP="00740FD8">
      <w:pPr>
        <w:pStyle w:val="normal"/>
        <w:pBdr>
          <w:top w:val="nil"/>
          <w:left w:val="nil"/>
          <w:bottom w:val="nil"/>
          <w:right w:val="nil"/>
          <w:between w:val="nil"/>
        </w:pBdr>
        <w:jc w:val="both"/>
        <w:rPr>
          <w:sz w:val="24"/>
          <w:szCs w:val="24"/>
        </w:rPr>
      </w:pPr>
      <w:r w:rsidRPr="00471AE5">
        <w:rPr>
          <w:sz w:val="24"/>
          <w:szCs w:val="24"/>
        </w:rPr>
        <w:t xml:space="preserve">________________________________________________________________________________ </w:t>
      </w:r>
    </w:p>
    <w:p w:rsidR="00740FD8" w:rsidRPr="00471AE5" w:rsidRDefault="00740FD8" w:rsidP="00740FD8">
      <w:pPr>
        <w:pStyle w:val="normal"/>
        <w:spacing w:line="276" w:lineRule="auto"/>
        <w:jc w:val="center"/>
        <w:rPr>
          <w:highlight w:val="white"/>
        </w:rPr>
      </w:pPr>
      <w:r w:rsidRPr="00471AE5">
        <w:rPr>
          <w:highlight w:val="white"/>
        </w:rPr>
        <w:t>(поштовий індекс, область, місто, вулиця, номер будинку)</w:t>
      </w:r>
    </w:p>
    <w:p w:rsidR="00740FD8" w:rsidRPr="00471AE5" w:rsidRDefault="00740FD8" w:rsidP="00740FD8">
      <w:pPr>
        <w:pStyle w:val="normal"/>
        <w:jc w:val="center"/>
        <w:rPr>
          <w:highlight w:val="white"/>
        </w:rPr>
      </w:pPr>
      <w:r w:rsidRPr="00471AE5">
        <w:rPr>
          <w:sz w:val="24"/>
          <w:szCs w:val="24"/>
        </w:rPr>
        <w:t>_______________________________________________________________________________. (</w:t>
      </w:r>
      <w:r w:rsidRPr="00471AE5">
        <w:rPr>
          <w:highlight w:val="white"/>
        </w:rPr>
        <w:t>найменування територіальної громади)</w:t>
      </w:r>
    </w:p>
    <w:p w:rsidR="00740FD8" w:rsidRPr="00471AE5" w:rsidRDefault="007A508A" w:rsidP="00740FD8">
      <w:pPr>
        <w:pStyle w:val="Ch6"/>
        <w:spacing w:before="170"/>
        <w:ind w:firstLine="0"/>
        <w:rPr>
          <w:rFonts w:ascii="Times New Roman" w:hAnsi="Times New Roman" w:cs="Times New Roman"/>
          <w:w w:val="100"/>
          <w:sz w:val="24"/>
          <w:szCs w:val="24"/>
        </w:rPr>
      </w:pPr>
      <w:r>
        <w:rPr>
          <w:rFonts w:ascii="Times New Roman" w:hAnsi="Times New Roman" w:cs="Times New Roman"/>
          <w:w w:val="100"/>
          <w:sz w:val="24"/>
          <w:szCs w:val="24"/>
        </w:rPr>
        <w:t>В</w:t>
      </w:r>
      <w:r w:rsidRPr="00471AE5">
        <w:rPr>
          <w:rFonts w:ascii="Times New Roman" w:hAnsi="Times New Roman" w:cs="Times New Roman"/>
          <w:w w:val="100"/>
          <w:sz w:val="24"/>
          <w:szCs w:val="24"/>
        </w:rPr>
        <w:t>ідповідно до технічного</w:t>
      </w:r>
      <w:r>
        <w:rPr>
          <w:rFonts w:ascii="Times New Roman" w:hAnsi="Times New Roman" w:cs="Times New Roman"/>
          <w:w w:val="100"/>
          <w:sz w:val="24"/>
          <w:szCs w:val="24"/>
        </w:rPr>
        <w:t xml:space="preserve"> паспорту з</w:t>
      </w:r>
      <w:r w:rsidR="002269D3">
        <w:rPr>
          <w:rFonts w:ascii="Times New Roman" w:hAnsi="Times New Roman" w:cs="Times New Roman"/>
          <w:w w:val="100"/>
          <w:sz w:val="24"/>
          <w:szCs w:val="24"/>
        </w:rPr>
        <w:t xml:space="preserve">агальна площа </w:t>
      </w:r>
      <w:r w:rsidR="00053241" w:rsidRPr="00471AE5">
        <w:rPr>
          <w:rFonts w:ascii="Times New Roman" w:hAnsi="Times New Roman" w:cs="Times New Roman"/>
          <w:w w:val="100"/>
          <w:sz w:val="24"/>
          <w:szCs w:val="24"/>
        </w:rPr>
        <w:t>спеціалізованого магазину для торгівлі книгами</w:t>
      </w:r>
      <w:r w:rsidR="00053241">
        <w:rPr>
          <w:rFonts w:ascii="Times New Roman" w:hAnsi="Times New Roman" w:cs="Times New Roman"/>
          <w:w w:val="100"/>
          <w:sz w:val="24"/>
          <w:szCs w:val="24"/>
        </w:rPr>
        <w:t>,</w:t>
      </w:r>
      <w:r w:rsidR="00053241" w:rsidRPr="00053241">
        <w:rPr>
          <w:rFonts w:ascii="Times New Roman" w:hAnsi="Times New Roman" w:cs="Times New Roman"/>
          <w:w w:val="100"/>
          <w:sz w:val="24"/>
          <w:szCs w:val="24"/>
        </w:rPr>
        <w:t xml:space="preserve"> що розміщений в об’єкті оренди і через який розповсюджувач книговидавничої продукції здійснює продаж книжкових видань, </w:t>
      </w:r>
      <w:r w:rsidR="00471AE5">
        <w:rPr>
          <w:rFonts w:ascii="Times New Roman" w:hAnsi="Times New Roman" w:cs="Times New Roman"/>
          <w:w w:val="100"/>
          <w:sz w:val="24"/>
          <w:szCs w:val="24"/>
        </w:rPr>
        <w:t>складає _________ кв. м.</w:t>
      </w:r>
    </w:p>
    <w:p w:rsidR="00471AE5" w:rsidRDefault="00471AE5" w:rsidP="00740FD8">
      <w:pPr>
        <w:pStyle w:val="Ch6"/>
        <w:spacing w:before="170"/>
        <w:ind w:firstLine="0"/>
        <w:rPr>
          <w:rFonts w:ascii="Times New Roman" w:hAnsi="Times New Roman" w:cs="Times New Roman"/>
          <w:w w:val="100"/>
          <w:sz w:val="24"/>
          <w:szCs w:val="24"/>
        </w:rPr>
      </w:pPr>
    </w:p>
    <w:p w:rsidR="00740FD8" w:rsidRPr="00471AE5" w:rsidRDefault="00740FD8" w:rsidP="00740FD8">
      <w:pPr>
        <w:pStyle w:val="Ch6"/>
        <w:spacing w:before="170"/>
        <w:ind w:firstLine="0"/>
        <w:rPr>
          <w:rFonts w:ascii="Times New Roman" w:hAnsi="Times New Roman" w:cs="Times New Roman"/>
          <w:w w:val="100"/>
          <w:sz w:val="24"/>
          <w:szCs w:val="24"/>
        </w:rPr>
      </w:pPr>
      <w:r w:rsidRPr="00471AE5">
        <w:rPr>
          <w:rFonts w:ascii="Times New Roman" w:hAnsi="Times New Roman" w:cs="Times New Roman"/>
          <w:w w:val="100"/>
          <w:sz w:val="24"/>
          <w:szCs w:val="24"/>
        </w:rPr>
        <w:t>Свідоцтво дійсне до:_______________________________</w:t>
      </w:r>
    </w:p>
    <w:p w:rsidR="00740FD8" w:rsidRPr="00471AE5" w:rsidRDefault="00740FD8" w:rsidP="00740FD8">
      <w:pPr>
        <w:pStyle w:val="Ch6"/>
        <w:spacing w:before="170"/>
        <w:rPr>
          <w:rFonts w:ascii="Times New Roman" w:hAnsi="Times New Roman" w:cs="Times New Roman"/>
          <w:w w:val="100"/>
          <w:sz w:val="24"/>
          <w:szCs w:val="24"/>
        </w:rPr>
      </w:pPr>
    </w:p>
    <w:tbl>
      <w:tblPr>
        <w:tblW w:w="10031" w:type="dxa"/>
        <w:tblLayout w:type="fixed"/>
        <w:tblLook w:val="0000"/>
      </w:tblPr>
      <w:tblGrid>
        <w:gridCol w:w="3348"/>
        <w:gridCol w:w="2313"/>
        <w:gridCol w:w="236"/>
        <w:gridCol w:w="4134"/>
      </w:tblGrid>
      <w:tr w:rsidR="00740FD8" w:rsidRPr="00471AE5" w:rsidTr="007A508A">
        <w:trPr>
          <w:trHeight w:val="514"/>
        </w:trPr>
        <w:tc>
          <w:tcPr>
            <w:tcW w:w="3348" w:type="dxa"/>
          </w:tcPr>
          <w:p w:rsidR="00740FD8" w:rsidRPr="00471AE5" w:rsidRDefault="00740FD8" w:rsidP="00623F53">
            <w:pPr>
              <w:pStyle w:val="Ch60"/>
              <w:jc w:val="left"/>
              <w:rPr>
                <w:rFonts w:ascii="Times New Roman" w:hAnsi="Times New Roman" w:cs="Times New Roman"/>
                <w:w w:val="100"/>
                <w:sz w:val="24"/>
                <w:szCs w:val="24"/>
              </w:rPr>
            </w:pPr>
            <w:r w:rsidRPr="00471AE5">
              <w:rPr>
                <w:rFonts w:ascii="Times New Roman" w:hAnsi="Times New Roman" w:cs="Times New Roman"/>
                <w:w w:val="100"/>
                <w:sz w:val="24"/>
                <w:szCs w:val="24"/>
              </w:rPr>
              <w:t xml:space="preserve">Посада особи, </w:t>
            </w:r>
            <w:r w:rsidRPr="00471AE5">
              <w:rPr>
                <w:rFonts w:ascii="Times New Roman" w:hAnsi="Times New Roman" w:cs="Times New Roman"/>
                <w:w w:val="100"/>
                <w:sz w:val="24"/>
                <w:szCs w:val="24"/>
              </w:rPr>
              <w:br/>
              <w:t>яка підписала свідоцтво</w:t>
            </w:r>
          </w:p>
          <w:p w:rsidR="00740FD8" w:rsidRPr="00471AE5" w:rsidRDefault="00740FD8" w:rsidP="00623F53">
            <w:pPr>
              <w:pStyle w:val="Ch60"/>
              <w:jc w:val="left"/>
              <w:rPr>
                <w:rFonts w:ascii="Times New Roman" w:hAnsi="Times New Roman" w:cs="Times New Roman"/>
                <w:w w:val="100"/>
                <w:sz w:val="24"/>
                <w:szCs w:val="24"/>
              </w:rPr>
            </w:pPr>
          </w:p>
        </w:tc>
        <w:tc>
          <w:tcPr>
            <w:tcW w:w="2313" w:type="dxa"/>
          </w:tcPr>
          <w:p w:rsidR="00740FD8" w:rsidRPr="00471AE5" w:rsidRDefault="00740FD8" w:rsidP="00623F53">
            <w:pPr>
              <w:pStyle w:val="Ch60"/>
              <w:jc w:val="center"/>
              <w:rPr>
                <w:rFonts w:ascii="Times New Roman" w:hAnsi="Times New Roman" w:cs="Times New Roman"/>
                <w:w w:val="100"/>
                <w:sz w:val="24"/>
                <w:szCs w:val="24"/>
              </w:rPr>
            </w:pPr>
          </w:p>
          <w:p w:rsidR="00740FD8" w:rsidRPr="00471AE5" w:rsidRDefault="00740FD8" w:rsidP="00623F53">
            <w:pPr>
              <w:pStyle w:val="StrokeCh6"/>
              <w:rPr>
                <w:rFonts w:ascii="Times New Roman" w:hAnsi="Times New Roman" w:cs="Times New Roman"/>
                <w:w w:val="100"/>
                <w:sz w:val="20"/>
                <w:szCs w:val="20"/>
              </w:rPr>
            </w:pPr>
          </w:p>
        </w:tc>
        <w:tc>
          <w:tcPr>
            <w:tcW w:w="236" w:type="dxa"/>
          </w:tcPr>
          <w:p w:rsidR="00740FD8" w:rsidRPr="00471AE5" w:rsidRDefault="00740FD8" w:rsidP="00623F53">
            <w:pPr>
              <w:pStyle w:val="af1"/>
              <w:spacing w:line="240" w:lineRule="auto"/>
              <w:textAlignment w:val="auto"/>
              <w:rPr>
                <w:color w:val="auto"/>
                <w:lang w:val="uk-UA"/>
              </w:rPr>
            </w:pPr>
          </w:p>
        </w:tc>
        <w:tc>
          <w:tcPr>
            <w:tcW w:w="4134" w:type="dxa"/>
          </w:tcPr>
          <w:p w:rsidR="00740FD8" w:rsidRPr="00471AE5" w:rsidRDefault="007A508A" w:rsidP="007A508A">
            <w:pPr>
              <w:pStyle w:val="Ch60"/>
              <w:jc w:val="right"/>
              <w:rPr>
                <w:rFonts w:ascii="Times New Roman" w:hAnsi="Times New Roman" w:cs="Times New Roman"/>
                <w:w w:val="100"/>
                <w:sz w:val="24"/>
                <w:szCs w:val="24"/>
              </w:rPr>
            </w:pPr>
            <w:r>
              <w:rPr>
                <w:rFonts w:ascii="Times New Roman" w:hAnsi="Times New Roman" w:cs="Times New Roman"/>
                <w:w w:val="100"/>
                <w:sz w:val="24"/>
                <w:szCs w:val="24"/>
              </w:rPr>
              <w:t xml:space="preserve">                  </w:t>
            </w:r>
            <w:r w:rsidR="00740FD8" w:rsidRPr="00471AE5">
              <w:rPr>
                <w:rFonts w:ascii="Times New Roman" w:hAnsi="Times New Roman" w:cs="Times New Roman"/>
                <w:w w:val="100"/>
                <w:sz w:val="24"/>
                <w:szCs w:val="24"/>
              </w:rPr>
              <w:t>Власне ім’я ПРІЗВИЩЕ</w:t>
            </w:r>
          </w:p>
        </w:tc>
      </w:tr>
    </w:tbl>
    <w:p w:rsidR="00740FD8" w:rsidRPr="00471AE5" w:rsidRDefault="00740FD8" w:rsidP="00053241">
      <w:pPr>
        <w:shd w:val="clear" w:color="auto" w:fill="FFFFFF"/>
        <w:jc w:val="both"/>
        <w:rPr>
          <w:sz w:val="28"/>
          <w:szCs w:val="28"/>
        </w:rPr>
      </w:pPr>
      <w:r w:rsidRPr="00471AE5">
        <w:t>Електронний підпис особи, яка підписала свідоцтво</w:t>
      </w:r>
    </w:p>
    <w:p w:rsidR="00FA32C0" w:rsidRDefault="00FA32C0">
      <w:pPr>
        <w:rPr>
          <w:vertAlign w:val="superscript"/>
        </w:rPr>
        <w:sectPr w:rsidR="00FA32C0" w:rsidSect="002C6FE5">
          <w:pgSz w:w="12240" w:h="15840"/>
          <w:pgMar w:top="568" w:right="567" w:bottom="1135" w:left="1701" w:header="567" w:footer="567" w:gutter="0"/>
          <w:cols w:space="720"/>
          <w:titlePg/>
          <w:docGrid w:linePitch="326"/>
        </w:sectPr>
      </w:pPr>
    </w:p>
    <w:p w:rsidR="00740FD8" w:rsidRPr="00471AE5" w:rsidRDefault="00740FD8" w:rsidP="00FA32C0">
      <w:pPr>
        <w:ind w:left="5670"/>
      </w:pPr>
      <w:r w:rsidRPr="00471AE5">
        <w:lastRenderedPageBreak/>
        <w:t>Додаток 2</w:t>
      </w:r>
      <w:r w:rsidRPr="00471AE5">
        <w:br/>
        <w:t>до Порядку</w:t>
      </w:r>
      <w:r w:rsidRPr="00471AE5">
        <w:br/>
        <w:t>видачі (відмови у видачі, анулювання) розповсюджувачу книговидавничої продукції свідоцтва про відповідність, що підтверджує використання розповсюджувачем книговидавничої продукції об’єкта оренди виключно як спеціалізованого магазину для торгівлі книгами</w:t>
      </w:r>
    </w:p>
    <w:p w:rsidR="00740FD8" w:rsidRPr="00471AE5" w:rsidRDefault="00740FD8" w:rsidP="00FA32C0">
      <w:pPr>
        <w:ind w:left="5670"/>
      </w:pPr>
      <w:r w:rsidRPr="00471AE5">
        <w:t>(пункт 3)</w:t>
      </w:r>
    </w:p>
    <w:p w:rsidR="00740FD8" w:rsidRDefault="00740FD8" w:rsidP="00740FD8">
      <w:pPr>
        <w:pStyle w:val="ShapkaDocumentu"/>
        <w:spacing w:after="0"/>
        <w:ind w:left="2835"/>
        <w:jc w:val="right"/>
        <w:rPr>
          <w:rFonts w:ascii="Times New Roman" w:hAnsi="Times New Roman"/>
          <w:b/>
          <w:sz w:val="24"/>
          <w:szCs w:val="24"/>
        </w:rPr>
      </w:pPr>
    </w:p>
    <w:p w:rsidR="00740FD8" w:rsidRPr="005F4BF1" w:rsidRDefault="00740FD8" w:rsidP="00740FD8">
      <w:pPr>
        <w:pStyle w:val="ShapkaDocumentu"/>
        <w:spacing w:after="0"/>
        <w:ind w:left="2835"/>
        <w:jc w:val="right"/>
        <w:rPr>
          <w:rFonts w:ascii="Times New Roman" w:hAnsi="Times New Roman"/>
          <w:b/>
          <w:sz w:val="24"/>
          <w:szCs w:val="24"/>
        </w:rPr>
      </w:pPr>
      <w:r w:rsidRPr="005F4BF1">
        <w:rPr>
          <w:rFonts w:ascii="Times New Roman" w:hAnsi="Times New Roman"/>
          <w:b/>
          <w:sz w:val="24"/>
          <w:szCs w:val="24"/>
        </w:rPr>
        <w:t>Державний комітет телебачення</w:t>
      </w:r>
    </w:p>
    <w:p w:rsidR="00740FD8" w:rsidRPr="005F4BF1" w:rsidRDefault="00740FD8" w:rsidP="00740FD8">
      <w:pPr>
        <w:pStyle w:val="ShapkaDocumentu"/>
        <w:spacing w:after="0"/>
        <w:ind w:left="2835"/>
        <w:jc w:val="right"/>
        <w:rPr>
          <w:rFonts w:ascii="Times New Roman" w:hAnsi="Times New Roman"/>
          <w:b/>
          <w:sz w:val="24"/>
          <w:szCs w:val="24"/>
        </w:rPr>
      </w:pPr>
      <w:r w:rsidRPr="005F4BF1">
        <w:rPr>
          <w:rFonts w:ascii="Times New Roman" w:hAnsi="Times New Roman"/>
          <w:b/>
          <w:sz w:val="24"/>
          <w:szCs w:val="24"/>
        </w:rPr>
        <w:t xml:space="preserve"> і радіомовлення України</w:t>
      </w:r>
    </w:p>
    <w:p w:rsidR="002C6FE5" w:rsidRDefault="002C6FE5" w:rsidP="002C6FE5">
      <w:pPr>
        <w:pStyle w:val="ShapkaDocumentu"/>
        <w:tabs>
          <w:tab w:val="left" w:pos="5109"/>
        </w:tabs>
        <w:spacing w:after="0"/>
        <w:ind w:left="0"/>
        <w:rPr>
          <w:rFonts w:ascii="Times New Roman" w:hAnsi="Times New Roman"/>
          <w:sz w:val="20"/>
        </w:rPr>
      </w:pPr>
    </w:p>
    <w:p w:rsidR="00740FD8" w:rsidRPr="00471AE5" w:rsidRDefault="00740FD8" w:rsidP="002C6FE5">
      <w:pPr>
        <w:pStyle w:val="ShapkaDocumentu"/>
        <w:tabs>
          <w:tab w:val="left" w:pos="5109"/>
        </w:tabs>
        <w:spacing w:after="0"/>
        <w:ind w:left="0"/>
        <w:rPr>
          <w:rFonts w:ascii="Times New Roman" w:hAnsi="Times New Roman"/>
          <w:b/>
          <w:sz w:val="28"/>
          <w:szCs w:val="28"/>
        </w:rPr>
      </w:pPr>
      <w:r w:rsidRPr="00471AE5">
        <w:rPr>
          <w:rFonts w:ascii="Times New Roman" w:hAnsi="Times New Roman"/>
          <w:b/>
          <w:sz w:val="28"/>
          <w:szCs w:val="28"/>
        </w:rPr>
        <w:t>ЗАЯВА</w:t>
      </w:r>
    </w:p>
    <w:p w:rsidR="00740FD8" w:rsidRPr="00471AE5" w:rsidRDefault="00740FD8" w:rsidP="002C6FE5">
      <w:pPr>
        <w:pStyle w:val="ShapkaDocumentu"/>
        <w:spacing w:after="0"/>
        <w:ind w:left="0"/>
        <w:rPr>
          <w:rFonts w:ascii="Times New Roman" w:hAnsi="Times New Roman"/>
          <w:b/>
          <w:sz w:val="24"/>
          <w:szCs w:val="24"/>
        </w:rPr>
      </w:pPr>
      <w:r w:rsidRPr="00471AE5">
        <w:rPr>
          <w:rFonts w:ascii="Times New Roman" w:hAnsi="Times New Roman"/>
          <w:b/>
          <w:sz w:val="24"/>
          <w:szCs w:val="24"/>
        </w:rPr>
        <w:t>про видачу свідоцтва про відповідність, що підтверджує використання розповсюджувачем книговидавничої продукції об’єкта оренди виключно як спеціалізованого магазину для торгівлі книгами</w:t>
      </w:r>
      <w:r w:rsidR="00E523AB" w:rsidRPr="00E523AB">
        <w:rPr>
          <w:rFonts w:ascii="Times New Roman" w:hAnsi="Times New Roman"/>
          <w:b/>
          <w:sz w:val="24"/>
          <w:szCs w:val="24"/>
          <w:vertAlign w:val="superscript"/>
        </w:rPr>
        <w:t>1</w:t>
      </w:r>
    </w:p>
    <w:p w:rsidR="003A1256" w:rsidRPr="00471AE5" w:rsidRDefault="003A1256" w:rsidP="003A1256">
      <w:pPr>
        <w:shd w:val="clear" w:color="auto" w:fill="FFFFFF"/>
        <w:spacing w:before="360"/>
        <w:jc w:val="both"/>
        <w:rPr>
          <w:color w:val="000000"/>
        </w:rPr>
      </w:pPr>
      <w:r>
        <w:t>Прошу видати мені</w:t>
      </w:r>
      <w:r w:rsidRPr="00471AE5">
        <w:rPr>
          <w:color w:val="000000"/>
        </w:rPr>
        <w:t>__________________________________________________________________</w:t>
      </w:r>
    </w:p>
    <w:p w:rsidR="003A1256" w:rsidRPr="00471AE5" w:rsidRDefault="003A1256" w:rsidP="003A1256">
      <w:pPr>
        <w:pStyle w:val="Ch60"/>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w:t>
      </w:r>
      <w:r w:rsidRPr="00471AE5">
        <w:rPr>
          <w:rFonts w:ascii="Times New Roman" w:hAnsi="Times New Roman" w:cs="Times New Roman"/>
          <w:w w:val="100"/>
          <w:sz w:val="24"/>
          <w:szCs w:val="24"/>
        </w:rPr>
        <w:t>________________________________________________________</w:t>
      </w:r>
    </w:p>
    <w:p w:rsidR="007A195E" w:rsidRPr="007A508A" w:rsidRDefault="007A195E" w:rsidP="007A195E">
      <w:pPr>
        <w:pStyle w:val="normal"/>
        <w:pBdr>
          <w:top w:val="nil"/>
          <w:left w:val="nil"/>
          <w:bottom w:val="nil"/>
          <w:right w:val="nil"/>
          <w:between w:val="nil"/>
        </w:pBdr>
        <w:ind w:firstLine="567"/>
        <w:jc w:val="center"/>
      </w:pPr>
      <w:r w:rsidRPr="007A508A">
        <w:rPr>
          <w:highlight w:val="white"/>
        </w:rPr>
        <w:t>(повне найменування суб’єкта господарювання, код за ЄДРПОУ / реєстраційний номер облікової картки платника податків / серія (за наявності) та номер паспорта</w:t>
      </w:r>
      <w:r>
        <w:rPr>
          <w:highlight w:val="white"/>
        </w:rPr>
        <w:t xml:space="preserve"> </w:t>
      </w:r>
      <w:r>
        <w:t>(д</w:t>
      </w:r>
      <w:r w:rsidRPr="007A508A">
        <w:t>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w:t>
      </w:r>
      <w:r>
        <w:t>ган і мають відмітку у паспорті)</w:t>
      </w:r>
    </w:p>
    <w:p w:rsidR="003A1256" w:rsidRDefault="003A1256" w:rsidP="003A1256">
      <w:pPr>
        <w:pStyle w:val="af2"/>
        <w:spacing w:before="0"/>
        <w:ind w:firstLine="0"/>
        <w:jc w:val="both"/>
        <w:rPr>
          <w:rFonts w:ascii="Times New Roman" w:hAnsi="Times New Roman"/>
          <w:sz w:val="24"/>
          <w:szCs w:val="24"/>
        </w:rPr>
      </w:pPr>
    </w:p>
    <w:p w:rsidR="003A1256" w:rsidRPr="00471AE5" w:rsidRDefault="003A1256" w:rsidP="003A1256">
      <w:pPr>
        <w:pStyle w:val="af2"/>
        <w:spacing w:before="0"/>
        <w:ind w:firstLine="0"/>
        <w:jc w:val="both"/>
        <w:rPr>
          <w:rFonts w:ascii="Times New Roman" w:hAnsi="Times New Roman"/>
          <w:sz w:val="24"/>
          <w:szCs w:val="24"/>
        </w:rPr>
      </w:pPr>
      <w:r w:rsidRPr="00471AE5">
        <w:rPr>
          <w:rFonts w:ascii="Times New Roman" w:hAnsi="Times New Roman"/>
          <w:sz w:val="24"/>
          <w:szCs w:val="24"/>
        </w:rPr>
        <w:t xml:space="preserve">свідоцтво про відповідність, що підтверджує використання розповсюджувачем книговидавничої продукції об’єкта оренди виключно як спеціалізованого магазину для торгівлі книгами, на строк дії договору оренди. </w:t>
      </w:r>
    </w:p>
    <w:p w:rsidR="003A1256" w:rsidRPr="00471AE5" w:rsidRDefault="003A1256" w:rsidP="003A1256">
      <w:pPr>
        <w:pStyle w:val="Ch6"/>
        <w:spacing w:before="170"/>
        <w:ind w:firstLine="0"/>
        <w:rPr>
          <w:rFonts w:ascii="Times New Roman" w:hAnsi="Times New Roman" w:cs="Times New Roman"/>
          <w:w w:val="100"/>
          <w:sz w:val="24"/>
          <w:szCs w:val="24"/>
        </w:rPr>
      </w:pPr>
      <w:r w:rsidRPr="00471AE5">
        <w:rPr>
          <w:rFonts w:ascii="Times New Roman" w:hAnsi="Times New Roman" w:cs="Times New Roman"/>
          <w:w w:val="100"/>
          <w:sz w:val="24"/>
          <w:szCs w:val="24"/>
        </w:rPr>
        <w:t>Спеціалізований магазин для торгівлі книгами розташований за адресою:</w:t>
      </w:r>
    </w:p>
    <w:p w:rsidR="003A1256" w:rsidRPr="00471AE5" w:rsidRDefault="003A1256" w:rsidP="003A1256">
      <w:pPr>
        <w:pStyle w:val="normal"/>
        <w:pBdr>
          <w:top w:val="nil"/>
          <w:left w:val="nil"/>
          <w:bottom w:val="nil"/>
          <w:right w:val="nil"/>
          <w:between w:val="nil"/>
        </w:pBdr>
        <w:jc w:val="both"/>
        <w:rPr>
          <w:sz w:val="24"/>
          <w:szCs w:val="24"/>
        </w:rPr>
      </w:pPr>
      <w:r w:rsidRPr="00471AE5">
        <w:rPr>
          <w:sz w:val="24"/>
          <w:szCs w:val="24"/>
        </w:rPr>
        <w:t xml:space="preserve">________________________________________________________________________________ </w:t>
      </w:r>
    </w:p>
    <w:p w:rsidR="003A1256" w:rsidRPr="00471AE5" w:rsidRDefault="003A1256" w:rsidP="003A1256">
      <w:pPr>
        <w:pStyle w:val="normal"/>
        <w:spacing w:line="276" w:lineRule="auto"/>
        <w:jc w:val="center"/>
        <w:rPr>
          <w:highlight w:val="white"/>
        </w:rPr>
      </w:pPr>
      <w:r w:rsidRPr="00471AE5">
        <w:rPr>
          <w:highlight w:val="white"/>
        </w:rPr>
        <w:t>(поштовий індекс, область, місто, вулиця, номер будинку)</w:t>
      </w:r>
    </w:p>
    <w:p w:rsidR="003A1256" w:rsidRPr="00471AE5" w:rsidRDefault="003A1256" w:rsidP="003A1256">
      <w:pPr>
        <w:pStyle w:val="normal"/>
        <w:jc w:val="center"/>
        <w:rPr>
          <w:highlight w:val="white"/>
        </w:rPr>
      </w:pPr>
      <w:r w:rsidRPr="00471AE5">
        <w:rPr>
          <w:sz w:val="24"/>
          <w:szCs w:val="24"/>
        </w:rPr>
        <w:t>_______________________________________________________________________________. (</w:t>
      </w:r>
      <w:r w:rsidRPr="00471AE5">
        <w:rPr>
          <w:highlight w:val="white"/>
        </w:rPr>
        <w:t>найменування територіальної громади)</w:t>
      </w:r>
    </w:p>
    <w:p w:rsidR="009C0567" w:rsidRDefault="009C0567" w:rsidP="00740FD8">
      <w:pPr>
        <w:pStyle w:val="af2"/>
        <w:spacing w:before="0"/>
        <w:ind w:firstLine="0"/>
        <w:jc w:val="both"/>
        <w:rPr>
          <w:rFonts w:ascii="Times New Roman" w:hAnsi="Times New Roman"/>
          <w:sz w:val="24"/>
          <w:szCs w:val="24"/>
        </w:rPr>
      </w:pPr>
    </w:p>
    <w:p w:rsidR="00740FD8" w:rsidRPr="00471AE5" w:rsidRDefault="003A1256" w:rsidP="003A1256">
      <w:pPr>
        <w:pStyle w:val="af2"/>
        <w:spacing w:before="0" w:after="120"/>
        <w:ind w:firstLine="0"/>
        <w:jc w:val="both"/>
        <w:rPr>
          <w:rFonts w:ascii="Times New Roman" w:hAnsi="Times New Roman"/>
          <w:sz w:val="24"/>
          <w:szCs w:val="24"/>
        </w:rPr>
      </w:pPr>
      <w:r>
        <w:rPr>
          <w:rFonts w:ascii="Times New Roman" w:hAnsi="Times New Roman"/>
          <w:sz w:val="24"/>
          <w:szCs w:val="24"/>
        </w:rPr>
        <w:t>С</w:t>
      </w:r>
      <w:r w:rsidR="00740FD8" w:rsidRPr="00471AE5">
        <w:rPr>
          <w:rFonts w:ascii="Times New Roman" w:hAnsi="Times New Roman"/>
          <w:sz w:val="24"/>
          <w:szCs w:val="24"/>
        </w:rPr>
        <w:t>ерія _______, № _______, дата видачі __________ свідоцтва про внесення суб’єкта господарювання до Державного реєстру видавців, виготовлювачів і розповсюджувачів видавничої продукції.</w:t>
      </w:r>
    </w:p>
    <w:p w:rsidR="00740FD8" w:rsidRPr="00471AE5" w:rsidRDefault="00740FD8" w:rsidP="003A1256">
      <w:pPr>
        <w:pStyle w:val="af2"/>
        <w:spacing w:before="0" w:after="120"/>
        <w:jc w:val="both"/>
        <w:rPr>
          <w:rFonts w:ascii="Times New Roman" w:hAnsi="Times New Roman"/>
          <w:sz w:val="24"/>
          <w:szCs w:val="24"/>
        </w:rPr>
      </w:pPr>
      <w:r w:rsidRPr="00471AE5">
        <w:rPr>
          <w:rFonts w:ascii="Times New Roman" w:hAnsi="Times New Roman"/>
          <w:sz w:val="24"/>
          <w:szCs w:val="24"/>
        </w:rPr>
        <w:t>Зобов'язуюся дотримуватися у відповідному спеціалізованому магазині для торгівлі книгами протягом строку дії свідоцтва про відповідність вимог частини другої  статті 8</w:t>
      </w:r>
      <w:r w:rsidRPr="00471AE5">
        <w:rPr>
          <w:rFonts w:ascii="Times New Roman" w:hAnsi="Times New Roman"/>
          <w:sz w:val="24"/>
          <w:szCs w:val="24"/>
          <w:vertAlign w:val="superscript"/>
        </w:rPr>
        <w:t>2</w:t>
      </w:r>
      <w:r w:rsidRPr="00471AE5">
        <w:rPr>
          <w:rFonts w:ascii="Times New Roman" w:hAnsi="Times New Roman"/>
          <w:sz w:val="24"/>
          <w:szCs w:val="24"/>
        </w:rPr>
        <w:t xml:space="preserve"> Закону України  «Про державну підтримку книговидавничої справи в Україні».</w:t>
      </w:r>
    </w:p>
    <w:p w:rsidR="00740FD8" w:rsidRDefault="00740FD8" w:rsidP="003A1256">
      <w:pPr>
        <w:pStyle w:val="af2"/>
        <w:spacing w:before="0" w:after="120"/>
        <w:jc w:val="both"/>
        <w:rPr>
          <w:rFonts w:ascii="Times New Roman" w:hAnsi="Times New Roman"/>
          <w:sz w:val="24"/>
          <w:szCs w:val="24"/>
        </w:rPr>
      </w:pPr>
      <w:r w:rsidRPr="00471AE5">
        <w:rPr>
          <w:rFonts w:ascii="Times New Roman" w:hAnsi="Times New Roman"/>
          <w:sz w:val="24"/>
          <w:szCs w:val="24"/>
        </w:rPr>
        <w:t>У разі прийняття рішення про видачу свідоцтва про відповідність, прошу його електронну копію (скановану копію або фотокопію) надіслати на електронну пошту: ________________________________ та повідомити мене за контактним номером телефону: __________________________.</w:t>
      </w:r>
    </w:p>
    <w:tbl>
      <w:tblPr>
        <w:tblW w:w="0" w:type="auto"/>
        <w:tblInd w:w="108" w:type="dxa"/>
        <w:tblLook w:val="0000"/>
      </w:tblPr>
      <w:tblGrid>
        <w:gridCol w:w="2794"/>
        <w:gridCol w:w="1709"/>
        <w:gridCol w:w="4784"/>
      </w:tblGrid>
      <w:tr w:rsidR="002C6FE5" w:rsidTr="00FA32C0">
        <w:trPr>
          <w:cantSplit/>
          <w:trHeight w:val="870"/>
          <w:tblHeader/>
        </w:trPr>
        <w:tc>
          <w:tcPr>
            <w:tcW w:w="2794" w:type="dxa"/>
            <w:tcMar>
              <w:top w:w="0" w:type="dxa"/>
              <w:left w:w="108" w:type="dxa"/>
              <w:bottom w:w="0" w:type="dxa"/>
              <w:right w:w="108" w:type="dxa"/>
            </w:tcMar>
          </w:tcPr>
          <w:p w:rsidR="002C6FE5" w:rsidRDefault="00FA32C0" w:rsidP="00FA32C0">
            <w:pPr>
              <w:pStyle w:val="normal"/>
              <w:pBdr>
                <w:top w:val="nil"/>
                <w:left w:val="nil"/>
                <w:bottom w:val="nil"/>
                <w:right w:val="nil"/>
                <w:between w:val="nil"/>
              </w:pBdr>
              <w:jc w:val="center"/>
              <w:rPr>
                <w:sz w:val="24"/>
                <w:szCs w:val="24"/>
              </w:rPr>
            </w:pPr>
            <w:r>
              <w:rPr>
                <w:sz w:val="24"/>
                <w:szCs w:val="24"/>
              </w:rPr>
              <w:t>_</w:t>
            </w:r>
            <w:r w:rsidR="002C6FE5">
              <w:rPr>
                <w:sz w:val="24"/>
                <w:szCs w:val="24"/>
              </w:rPr>
              <w:t>_________</w:t>
            </w:r>
            <w:r w:rsidR="002C6FE5">
              <w:rPr>
                <w:sz w:val="24"/>
                <w:szCs w:val="24"/>
              </w:rPr>
              <w:br/>
            </w:r>
            <w:r w:rsidR="002C6FE5">
              <w:t>(дата)</w:t>
            </w:r>
          </w:p>
        </w:tc>
        <w:tc>
          <w:tcPr>
            <w:tcW w:w="1709" w:type="dxa"/>
            <w:tcMar>
              <w:top w:w="0" w:type="dxa"/>
              <w:left w:w="108" w:type="dxa"/>
              <w:bottom w:w="0" w:type="dxa"/>
              <w:right w:w="108" w:type="dxa"/>
            </w:tcMar>
          </w:tcPr>
          <w:p w:rsidR="002C6FE5" w:rsidRDefault="002C6FE5" w:rsidP="00FA32C0">
            <w:pPr>
              <w:pStyle w:val="normal"/>
              <w:pBdr>
                <w:top w:val="nil"/>
                <w:left w:val="nil"/>
                <w:bottom w:val="nil"/>
                <w:right w:val="nil"/>
                <w:between w:val="nil"/>
              </w:pBdr>
              <w:jc w:val="center"/>
              <w:rPr>
                <w:sz w:val="24"/>
                <w:szCs w:val="24"/>
              </w:rPr>
            </w:pPr>
            <w:r>
              <w:rPr>
                <w:sz w:val="24"/>
                <w:szCs w:val="24"/>
              </w:rPr>
              <w:t>__________</w:t>
            </w:r>
            <w:r>
              <w:rPr>
                <w:sz w:val="24"/>
                <w:szCs w:val="24"/>
              </w:rPr>
              <w:br/>
            </w:r>
            <w:r>
              <w:t>(підпис)</w:t>
            </w:r>
          </w:p>
        </w:tc>
        <w:tc>
          <w:tcPr>
            <w:tcW w:w="4784" w:type="dxa"/>
            <w:tcMar>
              <w:top w:w="0" w:type="dxa"/>
              <w:left w:w="108" w:type="dxa"/>
              <w:bottom w:w="0" w:type="dxa"/>
              <w:right w:w="108" w:type="dxa"/>
            </w:tcMar>
          </w:tcPr>
          <w:p w:rsidR="002C6FE5" w:rsidRDefault="002C6FE5" w:rsidP="00FA32C0">
            <w:pPr>
              <w:pStyle w:val="normal"/>
              <w:pBdr>
                <w:top w:val="nil"/>
                <w:left w:val="nil"/>
                <w:bottom w:val="nil"/>
                <w:right w:val="nil"/>
                <w:between w:val="nil"/>
              </w:pBdr>
              <w:jc w:val="center"/>
              <w:rPr>
                <w:sz w:val="24"/>
                <w:szCs w:val="24"/>
              </w:rPr>
            </w:pPr>
            <w:r>
              <w:rPr>
                <w:sz w:val="24"/>
                <w:szCs w:val="24"/>
              </w:rPr>
              <w:t>_____________________________________</w:t>
            </w:r>
            <w:r>
              <w:rPr>
                <w:sz w:val="24"/>
                <w:szCs w:val="24"/>
              </w:rPr>
              <w:br/>
            </w:r>
            <w:r>
              <w:t>(посада, ініціали та прізвище уповноваженої особи суб’єкта господарювання)</w:t>
            </w:r>
          </w:p>
        </w:tc>
      </w:tr>
    </w:tbl>
    <w:p w:rsidR="00FA32C0" w:rsidRDefault="00E523AB" w:rsidP="00FA32C0">
      <w:pPr>
        <w:pStyle w:val="normal"/>
        <w:spacing w:after="120" w:line="276" w:lineRule="auto"/>
        <w:ind w:firstLine="567"/>
        <w:rPr>
          <w:lang w:val="ru-RU"/>
        </w:rPr>
        <w:sectPr w:rsidR="00FA32C0" w:rsidSect="00FA32C0">
          <w:pgSz w:w="12240" w:h="15840"/>
          <w:pgMar w:top="568" w:right="567" w:bottom="567" w:left="1701" w:header="567" w:footer="567" w:gutter="0"/>
          <w:cols w:space="720"/>
          <w:titlePg/>
          <w:docGrid w:linePitch="326"/>
        </w:sectPr>
      </w:pPr>
      <w:r w:rsidRPr="00E523AB">
        <w:rPr>
          <w:vertAlign w:val="superscript"/>
        </w:rPr>
        <w:t>1</w:t>
      </w:r>
      <w:r w:rsidRPr="00E523AB">
        <w:t>На приміщення кожного окремого книжкового магазину подають окрему заяву</w:t>
      </w:r>
      <w:r w:rsidRPr="00E523AB">
        <w:rPr>
          <w:lang w:val="ru-RU"/>
        </w:rPr>
        <w:t>.</w:t>
      </w:r>
    </w:p>
    <w:p w:rsidR="00E523AB" w:rsidRPr="00E523AB" w:rsidRDefault="00E523AB" w:rsidP="00E523AB">
      <w:pPr>
        <w:pStyle w:val="normal"/>
        <w:spacing w:after="120" w:line="276" w:lineRule="auto"/>
        <w:ind w:firstLine="567"/>
        <w:jc w:val="both"/>
        <w:rPr>
          <w:lang w:val="ru-RU"/>
        </w:rPr>
      </w:pPr>
    </w:p>
    <w:p w:rsidR="00740FD8" w:rsidRPr="00471AE5" w:rsidRDefault="00740FD8" w:rsidP="00471AE5">
      <w:pPr>
        <w:ind w:left="5670"/>
      </w:pPr>
      <w:r w:rsidRPr="00471AE5">
        <w:t>Додаток 3</w:t>
      </w:r>
      <w:r w:rsidRPr="00471AE5">
        <w:br/>
        <w:t>до Порядку</w:t>
      </w:r>
      <w:r w:rsidRPr="00471AE5">
        <w:br/>
        <w:t>видачі (відмови у видачі, анулювання) розповсюджувачу книговидавничої продукції свідоцтва про відповідність, що підтверджує використання розповсюджувачем книговидавничої продукції об’єкта оренди виключно як спеціалізованого магазину для торгівлі книгами</w:t>
      </w:r>
    </w:p>
    <w:p w:rsidR="00740FD8" w:rsidRPr="00471AE5" w:rsidRDefault="00740FD8" w:rsidP="00471AE5">
      <w:pPr>
        <w:ind w:left="5670"/>
      </w:pPr>
      <w:r w:rsidRPr="00471AE5">
        <w:t>(пункт 6 )</w:t>
      </w:r>
    </w:p>
    <w:p w:rsidR="00740FD8" w:rsidRPr="00471AE5" w:rsidRDefault="00740FD8" w:rsidP="00740FD8">
      <w:pPr>
        <w:pStyle w:val="Ch61"/>
        <w:rPr>
          <w:rFonts w:ascii="Times New Roman" w:hAnsi="Times New Roman" w:cs="Times New Roman"/>
          <w:w w:val="100"/>
          <w:sz w:val="24"/>
          <w:szCs w:val="24"/>
        </w:rPr>
      </w:pPr>
    </w:p>
    <w:p w:rsidR="00740FD8" w:rsidRPr="00471AE5" w:rsidRDefault="00740FD8" w:rsidP="00740FD8">
      <w:pPr>
        <w:pStyle w:val="Ch61"/>
        <w:rPr>
          <w:rFonts w:ascii="Times New Roman" w:hAnsi="Times New Roman" w:cs="Times New Roman"/>
          <w:w w:val="100"/>
          <w:sz w:val="24"/>
          <w:szCs w:val="24"/>
        </w:rPr>
      </w:pPr>
      <w:r w:rsidRPr="00471AE5">
        <w:rPr>
          <w:rFonts w:ascii="Times New Roman" w:hAnsi="Times New Roman" w:cs="Times New Roman"/>
          <w:w w:val="100"/>
          <w:sz w:val="24"/>
          <w:szCs w:val="24"/>
        </w:rPr>
        <w:t>ЖУРНАЛ</w:t>
      </w:r>
      <w:r w:rsidRPr="00471AE5">
        <w:rPr>
          <w:rFonts w:ascii="Times New Roman" w:hAnsi="Times New Roman" w:cs="Times New Roman"/>
          <w:w w:val="100"/>
          <w:sz w:val="24"/>
          <w:szCs w:val="24"/>
        </w:rPr>
        <w:br/>
        <w:t>реєстрації виданих свідоцтв про відповідність, що підтверджує використання розповсюджувачем книговидавничої продукції об’єкта оренди виключно як спеціалізованого магазину для торгівлі книгами</w:t>
      </w:r>
    </w:p>
    <w:p w:rsidR="00740FD8" w:rsidRPr="00471AE5" w:rsidRDefault="00740FD8" w:rsidP="00740FD8">
      <w:pPr>
        <w:pStyle w:val="Ch61"/>
        <w:rPr>
          <w:rFonts w:ascii="Times New Roman" w:hAnsi="Times New Roman" w:cs="Times New Roman"/>
          <w:w w:val="100"/>
          <w:sz w:val="24"/>
          <w:szCs w:val="24"/>
        </w:rPr>
      </w:pPr>
    </w:p>
    <w:tbl>
      <w:tblPr>
        <w:tblW w:w="5000" w:type="pct"/>
        <w:tblCellMar>
          <w:left w:w="0" w:type="dxa"/>
          <w:right w:w="0" w:type="dxa"/>
        </w:tblCellMar>
        <w:tblLook w:val="0000"/>
      </w:tblPr>
      <w:tblGrid>
        <w:gridCol w:w="446"/>
        <w:gridCol w:w="1255"/>
        <w:gridCol w:w="1572"/>
        <w:gridCol w:w="2015"/>
        <w:gridCol w:w="1255"/>
        <w:gridCol w:w="1458"/>
        <w:gridCol w:w="1712"/>
        <w:gridCol w:w="373"/>
      </w:tblGrid>
      <w:tr w:rsidR="00740FD8" w:rsidRPr="00471AE5" w:rsidTr="00623F53">
        <w:trPr>
          <w:trHeight w:val="60"/>
        </w:trPr>
        <w:tc>
          <w:tcPr>
            <w:tcW w:w="29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740FD8" w:rsidRPr="00471AE5" w:rsidRDefault="00740FD8" w:rsidP="00623F53">
            <w:pPr>
              <w:pStyle w:val="TableshapkaTABL"/>
              <w:rPr>
                <w:rFonts w:ascii="Times New Roman" w:hAnsi="Times New Roman" w:cs="Times New Roman"/>
                <w:w w:val="100"/>
                <w:sz w:val="20"/>
                <w:szCs w:val="20"/>
              </w:rPr>
            </w:pPr>
            <w:r w:rsidRPr="00471AE5">
              <w:rPr>
                <w:rFonts w:ascii="Times New Roman" w:hAnsi="Times New Roman" w:cs="Times New Roman"/>
                <w:w w:val="100"/>
                <w:sz w:val="20"/>
                <w:szCs w:val="20"/>
              </w:rPr>
              <w:t>№</w:t>
            </w:r>
          </w:p>
          <w:p w:rsidR="00740FD8" w:rsidRPr="00471AE5" w:rsidRDefault="00740FD8" w:rsidP="00623F53">
            <w:pPr>
              <w:pStyle w:val="TableshapkaTABL"/>
              <w:rPr>
                <w:rFonts w:ascii="Times New Roman" w:hAnsi="Times New Roman" w:cs="Times New Roman"/>
                <w:w w:val="100"/>
                <w:sz w:val="20"/>
                <w:szCs w:val="20"/>
              </w:rPr>
            </w:pPr>
            <w:r w:rsidRPr="00471AE5">
              <w:rPr>
                <w:rFonts w:ascii="Times New Roman" w:hAnsi="Times New Roman" w:cs="Times New Roman"/>
                <w:w w:val="100"/>
                <w:sz w:val="20"/>
                <w:szCs w:val="20"/>
              </w:rPr>
              <w:t>з/п</w:t>
            </w:r>
          </w:p>
        </w:tc>
        <w:tc>
          <w:tcPr>
            <w:tcW w:w="58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740FD8" w:rsidRPr="00471AE5" w:rsidRDefault="00740FD8" w:rsidP="00623F53">
            <w:pPr>
              <w:pStyle w:val="TableshapkaTABL"/>
              <w:rPr>
                <w:rFonts w:ascii="Times New Roman" w:hAnsi="Times New Roman" w:cs="Times New Roman"/>
                <w:w w:val="100"/>
                <w:sz w:val="20"/>
                <w:szCs w:val="20"/>
              </w:rPr>
            </w:pPr>
            <w:r w:rsidRPr="00471AE5">
              <w:rPr>
                <w:rFonts w:ascii="Times New Roman" w:hAnsi="Times New Roman" w:cs="Times New Roman"/>
                <w:w w:val="100"/>
                <w:sz w:val="20"/>
                <w:szCs w:val="20"/>
              </w:rPr>
              <w:t>Номер свідоцтва про відповідність</w:t>
            </w:r>
          </w:p>
        </w:tc>
        <w:tc>
          <w:tcPr>
            <w:tcW w:w="61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740FD8" w:rsidRPr="00471AE5" w:rsidRDefault="00740FD8" w:rsidP="00623F53">
            <w:pPr>
              <w:pStyle w:val="TableshapkaTABL"/>
              <w:rPr>
                <w:rFonts w:ascii="Times New Roman" w:hAnsi="Times New Roman" w:cs="Times New Roman"/>
                <w:w w:val="100"/>
                <w:sz w:val="20"/>
                <w:szCs w:val="20"/>
              </w:rPr>
            </w:pPr>
            <w:r w:rsidRPr="00471AE5">
              <w:rPr>
                <w:rFonts w:ascii="Times New Roman" w:hAnsi="Times New Roman" w:cs="Times New Roman"/>
                <w:w w:val="100"/>
                <w:sz w:val="20"/>
                <w:szCs w:val="20"/>
              </w:rPr>
              <w:t>Суб’єкт господарювання, якому видано свідоцтво про відповідність</w:t>
            </w:r>
          </w:p>
        </w:tc>
        <w:tc>
          <w:tcPr>
            <w:tcW w:w="107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740FD8" w:rsidRPr="00471AE5" w:rsidRDefault="00740FD8" w:rsidP="00623F53">
            <w:pPr>
              <w:pStyle w:val="TableshapkaTABL"/>
              <w:rPr>
                <w:rFonts w:ascii="Times New Roman" w:hAnsi="Times New Roman" w:cs="Times New Roman"/>
                <w:w w:val="100"/>
                <w:sz w:val="20"/>
                <w:szCs w:val="20"/>
              </w:rPr>
            </w:pPr>
            <w:r w:rsidRPr="00471AE5">
              <w:rPr>
                <w:rFonts w:ascii="Times New Roman" w:hAnsi="Times New Roman" w:cs="Times New Roman"/>
                <w:w w:val="100"/>
                <w:sz w:val="20"/>
                <w:szCs w:val="20"/>
              </w:rPr>
              <w:t xml:space="preserve">Дата </w:t>
            </w:r>
            <w:r w:rsidRPr="00471AE5">
              <w:rPr>
                <w:rFonts w:ascii="Times New Roman" w:hAnsi="Times New Roman" w:cs="Times New Roman"/>
                <w:w w:val="100"/>
                <w:sz w:val="20"/>
                <w:szCs w:val="20"/>
              </w:rPr>
              <w:br/>
              <w:t xml:space="preserve">і номер наказу </w:t>
            </w:r>
            <w:r w:rsidRPr="00471AE5">
              <w:rPr>
                <w:rFonts w:ascii="Times New Roman" w:hAnsi="Times New Roman" w:cs="Times New Roman"/>
                <w:w w:val="100"/>
                <w:sz w:val="20"/>
                <w:szCs w:val="20"/>
              </w:rPr>
              <w:br/>
              <w:t>Держкомтелерадіо про видачу свідоцтва про відповідність</w:t>
            </w:r>
          </w:p>
        </w:tc>
        <w:tc>
          <w:tcPr>
            <w:tcW w:w="58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740FD8" w:rsidRPr="00471AE5" w:rsidRDefault="00740FD8" w:rsidP="00623F53">
            <w:pPr>
              <w:pStyle w:val="TableshapkaTABL"/>
              <w:rPr>
                <w:rFonts w:ascii="Times New Roman" w:hAnsi="Times New Roman" w:cs="Times New Roman"/>
                <w:w w:val="100"/>
                <w:sz w:val="20"/>
                <w:szCs w:val="20"/>
              </w:rPr>
            </w:pPr>
            <w:r w:rsidRPr="00471AE5">
              <w:rPr>
                <w:rFonts w:ascii="Times New Roman" w:hAnsi="Times New Roman" w:cs="Times New Roman"/>
                <w:w w:val="100"/>
                <w:sz w:val="20"/>
                <w:szCs w:val="20"/>
              </w:rPr>
              <w:t xml:space="preserve">Дата </w:t>
            </w:r>
            <w:r w:rsidRPr="00471AE5">
              <w:rPr>
                <w:rFonts w:ascii="Times New Roman" w:hAnsi="Times New Roman" w:cs="Times New Roman"/>
                <w:w w:val="100"/>
                <w:sz w:val="20"/>
                <w:szCs w:val="20"/>
              </w:rPr>
              <w:br/>
              <w:t>видачі свідоцтва про відповідність</w:t>
            </w:r>
          </w:p>
        </w:tc>
        <w:tc>
          <w:tcPr>
            <w:tcW w:w="79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740FD8" w:rsidRPr="00471AE5" w:rsidRDefault="00740FD8" w:rsidP="00623F53">
            <w:pPr>
              <w:pStyle w:val="TableshapkaTABL"/>
              <w:rPr>
                <w:rFonts w:ascii="Times New Roman" w:hAnsi="Times New Roman" w:cs="Times New Roman"/>
                <w:w w:val="100"/>
                <w:sz w:val="20"/>
                <w:szCs w:val="20"/>
              </w:rPr>
            </w:pPr>
            <w:r w:rsidRPr="00471AE5">
              <w:rPr>
                <w:rFonts w:ascii="Times New Roman" w:hAnsi="Times New Roman" w:cs="Times New Roman"/>
                <w:w w:val="100"/>
                <w:sz w:val="20"/>
                <w:szCs w:val="20"/>
              </w:rPr>
              <w:t xml:space="preserve">Адреса електронної пошти, на </w:t>
            </w:r>
            <w:r w:rsidRPr="00471AE5">
              <w:rPr>
                <w:rFonts w:ascii="Times New Roman" w:hAnsi="Times New Roman" w:cs="Times New Roman"/>
                <w:w w:val="100"/>
                <w:sz w:val="20"/>
                <w:szCs w:val="20"/>
              </w:rPr>
              <w:br/>
              <w:t>яку надіслано свідоцтво про відповідність</w:t>
            </w:r>
          </w:p>
        </w:tc>
        <w:tc>
          <w:tcPr>
            <w:tcW w:w="81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740FD8" w:rsidRPr="00471AE5" w:rsidRDefault="00740FD8" w:rsidP="00623F53">
            <w:pPr>
              <w:pStyle w:val="TableshapkaTABL"/>
              <w:rPr>
                <w:rFonts w:ascii="Times New Roman" w:hAnsi="Times New Roman" w:cs="Times New Roman"/>
                <w:w w:val="100"/>
                <w:sz w:val="20"/>
                <w:szCs w:val="20"/>
              </w:rPr>
            </w:pPr>
            <w:r w:rsidRPr="00471AE5">
              <w:rPr>
                <w:rFonts w:ascii="Times New Roman" w:hAnsi="Times New Roman" w:cs="Times New Roman"/>
                <w:w w:val="100"/>
                <w:sz w:val="20"/>
                <w:szCs w:val="20"/>
              </w:rPr>
              <w:t xml:space="preserve">Дата </w:t>
            </w:r>
            <w:r w:rsidRPr="00471AE5">
              <w:rPr>
                <w:rFonts w:ascii="Times New Roman" w:hAnsi="Times New Roman" w:cs="Times New Roman"/>
                <w:w w:val="100"/>
                <w:sz w:val="20"/>
                <w:szCs w:val="20"/>
              </w:rPr>
              <w:br/>
              <w:t xml:space="preserve">і номер </w:t>
            </w:r>
            <w:r w:rsidRPr="00471AE5">
              <w:rPr>
                <w:rFonts w:ascii="Times New Roman" w:hAnsi="Times New Roman" w:cs="Times New Roman"/>
                <w:w w:val="100"/>
                <w:sz w:val="20"/>
                <w:szCs w:val="20"/>
              </w:rPr>
              <w:br/>
              <w:t>наказу Держкомтелерадіо про анулювання свідоцтва про відповідність</w:t>
            </w:r>
          </w:p>
        </w:tc>
        <w:tc>
          <w:tcPr>
            <w:tcW w:w="23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740FD8" w:rsidRPr="00471AE5" w:rsidRDefault="00740FD8" w:rsidP="00623F53">
            <w:pPr>
              <w:pStyle w:val="TableshapkaTABL"/>
              <w:rPr>
                <w:rFonts w:ascii="Times New Roman" w:hAnsi="Times New Roman" w:cs="Times New Roman"/>
                <w:w w:val="100"/>
                <w:sz w:val="20"/>
                <w:szCs w:val="20"/>
              </w:rPr>
            </w:pPr>
            <w:r w:rsidRPr="00471AE5">
              <w:rPr>
                <w:rFonts w:ascii="Times New Roman" w:hAnsi="Times New Roman" w:cs="Times New Roman"/>
                <w:w w:val="100"/>
                <w:sz w:val="20"/>
                <w:szCs w:val="20"/>
              </w:rPr>
              <w:t>Примітка</w:t>
            </w:r>
          </w:p>
        </w:tc>
      </w:tr>
    </w:tbl>
    <w:p w:rsidR="00740FD8" w:rsidRPr="00471AE5" w:rsidRDefault="00740FD8" w:rsidP="00740FD8"/>
    <w:p w:rsidR="00740FD8" w:rsidRPr="00471AE5" w:rsidRDefault="00740FD8" w:rsidP="006C32D7">
      <w:pPr>
        <w:spacing w:after="120"/>
        <w:ind w:firstLine="709"/>
        <w:rPr>
          <w:sz w:val="28"/>
          <w:szCs w:val="28"/>
        </w:rPr>
      </w:pPr>
    </w:p>
    <w:p w:rsidR="00740FD8" w:rsidRPr="00471AE5" w:rsidRDefault="00740FD8" w:rsidP="006C32D7">
      <w:pPr>
        <w:spacing w:after="120"/>
        <w:ind w:firstLine="709"/>
        <w:rPr>
          <w:sz w:val="28"/>
          <w:szCs w:val="28"/>
        </w:rPr>
      </w:pPr>
    </w:p>
    <w:p w:rsidR="00740FD8" w:rsidRPr="00471AE5" w:rsidRDefault="00740FD8" w:rsidP="006C32D7">
      <w:pPr>
        <w:spacing w:after="120"/>
        <w:ind w:firstLine="709"/>
        <w:rPr>
          <w:sz w:val="28"/>
          <w:szCs w:val="28"/>
        </w:rPr>
      </w:pPr>
    </w:p>
    <w:p w:rsidR="00740FD8" w:rsidRPr="00471AE5" w:rsidRDefault="00740FD8" w:rsidP="006C32D7">
      <w:pPr>
        <w:spacing w:after="120"/>
        <w:ind w:firstLine="709"/>
        <w:rPr>
          <w:sz w:val="28"/>
          <w:szCs w:val="28"/>
        </w:rPr>
      </w:pPr>
    </w:p>
    <w:p w:rsidR="00740FD8" w:rsidRPr="00471AE5" w:rsidRDefault="00740FD8" w:rsidP="006C32D7">
      <w:pPr>
        <w:spacing w:after="120"/>
        <w:ind w:firstLine="709"/>
        <w:rPr>
          <w:sz w:val="28"/>
          <w:szCs w:val="28"/>
        </w:rPr>
      </w:pPr>
    </w:p>
    <w:p w:rsidR="00740FD8" w:rsidRPr="00471AE5" w:rsidRDefault="00740FD8" w:rsidP="006C32D7">
      <w:pPr>
        <w:spacing w:after="120"/>
        <w:ind w:firstLine="709"/>
        <w:rPr>
          <w:sz w:val="28"/>
          <w:szCs w:val="28"/>
        </w:rPr>
      </w:pPr>
    </w:p>
    <w:p w:rsidR="00740FD8" w:rsidRPr="00471AE5" w:rsidRDefault="00740FD8" w:rsidP="006C32D7">
      <w:pPr>
        <w:spacing w:after="120"/>
        <w:ind w:firstLine="709"/>
        <w:rPr>
          <w:sz w:val="28"/>
          <w:szCs w:val="28"/>
        </w:rPr>
      </w:pPr>
    </w:p>
    <w:p w:rsidR="00740FD8" w:rsidRPr="00471AE5" w:rsidRDefault="00740FD8" w:rsidP="006C32D7">
      <w:pPr>
        <w:spacing w:after="120"/>
        <w:ind w:firstLine="709"/>
        <w:rPr>
          <w:sz w:val="28"/>
          <w:szCs w:val="28"/>
        </w:rPr>
      </w:pPr>
    </w:p>
    <w:p w:rsidR="00740FD8" w:rsidRPr="00471AE5" w:rsidRDefault="00740FD8" w:rsidP="006C32D7">
      <w:pPr>
        <w:spacing w:after="120"/>
        <w:ind w:firstLine="709"/>
        <w:rPr>
          <w:sz w:val="28"/>
          <w:szCs w:val="28"/>
        </w:rPr>
      </w:pPr>
    </w:p>
    <w:p w:rsidR="00740FD8" w:rsidRPr="00471AE5" w:rsidRDefault="00740FD8" w:rsidP="006C32D7">
      <w:pPr>
        <w:spacing w:after="120"/>
        <w:ind w:firstLine="709"/>
        <w:rPr>
          <w:sz w:val="28"/>
          <w:szCs w:val="28"/>
        </w:rPr>
      </w:pPr>
    </w:p>
    <w:p w:rsidR="00740FD8" w:rsidRDefault="00740FD8" w:rsidP="006C32D7">
      <w:pPr>
        <w:spacing w:after="120"/>
        <w:ind w:firstLine="709"/>
        <w:rPr>
          <w:sz w:val="28"/>
          <w:szCs w:val="28"/>
        </w:rPr>
      </w:pPr>
    </w:p>
    <w:p w:rsidR="002C6FE5" w:rsidRDefault="002C6FE5" w:rsidP="006C32D7">
      <w:pPr>
        <w:spacing w:after="120"/>
        <w:ind w:firstLine="709"/>
        <w:rPr>
          <w:sz w:val="28"/>
          <w:szCs w:val="28"/>
        </w:rPr>
      </w:pPr>
    </w:p>
    <w:p w:rsidR="002C6FE5" w:rsidRDefault="002C6FE5" w:rsidP="006C32D7">
      <w:pPr>
        <w:spacing w:after="120"/>
        <w:ind w:firstLine="709"/>
        <w:rPr>
          <w:sz w:val="28"/>
          <w:szCs w:val="28"/>
        </w:rPr>
      </w:pPr>
    </w:p>
    <w:p w:rsidR="00FA32C0" w:rsidRDefault="00FA32C0" w:rsidP="006C32D7">
      <w:pPr>
        <w:spacing w:after="120"/>
        <w:ind w:firstLine="709"/>
        <w:rPr>
          <w:sz w:val="28"/>
          <w:szCs w:val="28"/>
        </w:rPr>
        <w:sectPr w:rsidR="00FA32C0" w:rsidSect="00FA32C0">
          <w:pgSz w:w="12240" w:h="15840"/>
          <w:pgMar w:top="568" w:right="567" w:bottom="567" w:left="1701" w:header="567" w:footer="567" w:gutter="0"/>
          <w:cols w:space="720"/>
          <w:titlePg/>
          <w:docGrid w:linePitch="326"/>
        </w:sectPr>
      </w:pPr>
    </w:p>
    <w:p w:rsidR="00FA32C0" w:rsidRDefault="00FA32C0" w:rsidP="006C32D7">
      <w:pPr>
        <w:spacing w:after="120"/>
        <w:ind w:firstLine="709"/>
        <w:rPr>
          <w:sz w:val="28"/>
          <w:szCs w:val="28"/>
        </w:rPr>
      </w:pPr>
    </w:p>
    <w:p w:rsidR="00740FD8" w:rsidRPr="00471AE5" w:rsidRDefault="00740FD8" w:rsidP="00471AE5">
      <w:pPr>
        <w:ind w:left="5670"/>
      </w:pPr>
      <w:r w:rsidRPr="00471AE5">
        <w:t>Додаток 4</w:t>
      </w:r>
      <w:r w:rsidRPr="00471AE5">
        <w:br/>
        <w:t>до Порядку</w:t>
      </w:r>
      <w:r w:rsidRPr="00471AE5">
        <w:br/>
        <w:t>видачі (відмови у видачі, анулювання) розповсюджувачу книговидавничої продукції свідоцтва про відповідність, що підтверджує використання розповсюджувачем книговидавничої продукції об’єкта оренди виключно як спеціалізованого магазину для торгівлі книгами</w:t>
      </w:r>
    </w:p>
    <w:p w:rsidR="00740FD8" w:rsidRPr="00471AE5" w:rsidRDefault="00740FD8" w:rsidP="00471AE5">
      <w:pPr>
        <w:ind w:left="5670"/>
      </w:pPr>
      <w:r w:rsidRPr="00471AE5">
        <w:t>(пункт 1</w:t>
      </w:r>
      <w:r w:rsidR="00A87BA6">
        <w:t>5</w:t>
      </w:r>
      <w:r w:rsidRPr="00471AE5">
        <w:t>)</w:t>
      </w:r>
    </w:p>
    <w:p w:rsidR="00740FD8" w:rsidRPr="00471AE5" w:rsidRDefault="00740FD8" w:rsidP="00740FD8">
      <w:pPr>
        <w:shd w:val="clear" w:color="auto" w:fill="FFFFFF"/>
        <w:spacing w:after="240"/>
        <w:ind w:left="3969"/>
        <w:jc w:val="center"/>
        <w:rPr>
          <w:color w:val="000000"/>
          <w:lang w:eastAsia="uk-UA"/>
        </w:rPr>
      </w:pPr>
    </w:p>
    <w:p w:rsidR="00740FD8" w:rsidRPr="005F4BF1" w:rsidRDefault="00740FD8" w:rsidP="00740FD8">
      <w:pPr>
        <w:pStyle w:val="ShapkaDocumentu"/>
        <w:spacing w:after="0"/>
        <w:ind w:left="2835"/>
        <w:jc w:val="right"/>
        <w:rPr>
          <w:rFonts w:ascii="Times New Roman" w:hAnsi="Times New Roman"/>
          <w:b/>
          <w:sz w:val="24"/>
          <w:szCs w:val="24"/>
        </w:rPr>
      </w:pPr>
      <w:r w:rsidRPr="005F4BF1">
        <w:rPr>
          <w:rFonts w:ascii="Times New Roman" w:hAnsi="Times New Roman"/>
          <w:b/>
          <w:sz w:val="24"/>
          <w:szCs w:val="24"/>
        </w:rPr>
        <w:t>Державний комітет телебачення</w:t>
      </w:r>
    </w:p>
    <w:p w:rsidR="00740FD8" w:rsidRPr="005F4BF1" w:rsidRDefault="00740FD8" w:rsidP="00740FD8">
      <w:pPr>
        <w:pStyle w:val="ShapkaDocumentu"/>
        <w:spacing w:after="0"/>
        <w:ind w:left="2835"/>
        <w:jc w:val="right"/>
        <w:rPr>
          <w:rFonts w:ascii="Times New Roman" w:hAnsi="Times New Roman"/>
          <w:b/>
          <w:sz w:val="24"/>
          <w:szCs w:val="24"/>
        </w:rPr>
      </w:pPr>
      <w:r w:rsidRPr="005F4BF1">
        <w:rPr>
          <w:rFonts w:ascii="Times New Roman" w:hAnsi="Times New Roman"/>
          <w:b/>
          <w:sz w:val="24"/>
          <w:szCs w:val="24"/>
        </w:rPr>
        <w:t xml:space="preserve"> і радіомовлення України</w:t>
      </w:r>
    </w:p>
    <w:p w:rsidR="00740FD8" w:rsidRPr="00471AE5" w:rsidRDefault="00740FD8" w:rsidP="00740FD8">
      <w:pPr>
        <w:shd w:val="clear" w:color="auto" w:fill="FFFFFF"/>
        <w:spacing w:after="240"/>
        <w:ind w:left="3969"/>
        <w:jc w:val="center"/>
        <w:rPr>
          <w:color w:val="000000"/>
          <w:lang w:eastAsia="uk-UA"/>
        </w:rPr>
      </w:pPr>
    </w:p>
    <w:p w:rsidR="00740FD8" w:rsidRPr="00471AE5" w:rsidRDefault="00740FD8" w:rsidP="00740FD8">
      <w:pPr>
        <w:shd w:val="clear" w:color="auto" w:fill="FFFFFF"/>
        <w:jc w:val="center"/>
        <w:rPr>
          <w:b/>
          <w:color w:val="000000"/>
          <w:lang w:eastAsia="uk-UA"/>
        </w:rPr>
      </w:pPr>
      <w:r w:rsidRPr="00471AE5">
        <w:rPr>
          <w:b/>
          <w:color w:val="000000"/>
          <w:lang w:eastAsia="uk-UA"/>
        </w:rPr>
        <w:t>ЗАЯВА</w:t>
      </w:r>
      <w:r w:rsidRPr="00471AE5">
        <w:rPr>
          <w:b/>
          <w:color w:val="000000"/>
          <w:lang w:eastAsia="uk-UA"/>
        </w:rPr>
        <w:br/>
        <w:t>про анулювання свідоцтва про відповідність, що підтверджує</w:t>
      </w:r>
    </w:p>
    <w:p w:rsidR="00740FD8" w:rsidRPr="00471AE5" w:rsidRDefault="00740FD8" w:rsidP="00740FD8">
      <w:pPr>
        <w:shd w:val="clear" w:color="auto" w:fill="FFFFFF"/>
        <w:jc w:val="center"/>
        <w:rPr>
          <w:b/>
          <w:color w:val="000000"/>
          <w:lang w:eastAsia="uk-UA"/>
        </w:rPr>
      </w:pPr>
      <w:r w:rsidRPr="00471AE5">
        <w:rPr>
          <w:b/>
          <w:color w:val="000000"/>
          <w:lang w:eastAsia="uk-UA"/>
        </w:rPr>
        <w:t xml:space="preserve"> використання розповсюджувачем книговидавничої продукції</w:t>
      </w:r>
    </w:p>
    <w:p w:rsidR="00740FD8" w:rsidRPr="00471AE5" w:rsidRDefault="00740FD8" w:rsidP="00740FD8">
      <w:pPr>
        <w:shd w:val="clear" w:color="auto" w:fill="FFFFFF"/>
        <w:jc w:val="center"/>
        <w:rPr>
          <w:b/>
          <w:color w:val="000000"/>
          <w:lang w:eastAsia="uk-UA"/>
        </w:rPr>
      </w:pPr>
      <w:r w:rsidRPr="00471AE5">
        <w:rPr>
          <w:b/>
          <w:color w:val="000000"/>
          <w:lang w:eastAsia="uk-UA"/>
        </w:rPr>
        <w:t>об’єкта оренди виключно як спеціалізованого магазину для торгівлі книгами</w:t>
      </w:r>
    </w:p>
    <w:p w:rsidR="00E523AB" w:rsidRDefault="00E523AB" w:rsidP="002C6FE5">
      <w:pPr>
        <w:shd w:val="clear" w:color="auto" w:fill="FFFFFF"/>
        <w:ind w:firstLine="708"/>
        <w:jc w:val="both"/>
        <w:rPr>
          <w:color w:val="000000"/>
          <w:lang w:eastAsia="uk-UA"/>
        </w:rPr>
      </w:pPr>
    </w:p>
    <w:p w:rsidR="00740FD8" w:rsidRPr="00471AE5" w:rsidRDefault="00740FD8" w:rsidP="002C6FE5">
      <w:pPr>
        <w:shd w:val="clear" w:color="auto" w:fill="FFFFFF"/>
        <w:ind w:firstLine="708"/>
        <w:jc w:val="both"/>
        <w:rPr>
          <w:color w:val="000000"/>
          <w:sz w:val="20"/>
          <w:szCs w:val="20"/>
          <w:lang w:eastAsia="uk-UA"/>
        </w:rPr>
      </w:pPr>
      <w:r w:rsidRPr="00471AE5">
        <w:rPr>
          <w:color w:val="000000"/>
          <w:lang w:eastAsia="uk-UA"/>
        </w:rPr>
        <w:t xml:space="preserve">Прошу анулювати свідоцтво про відповідність, що підтверджує використання розповсюджувачем книговидавничої продукції об’єкта оренди виключно як спеціалізованого магазину для торгівлі книгами  від ________ _________________20____ р. № _____________ </w:t>
      </w:r>
    </w:p>
    <w:p w:rsidR="002C6FE5" w:rsidRPr="00471AE5" w:rsidRDefault="002C6FE5" w:rsidP="002C6FE5">
      <w:pPr>
        <w:shd w:val="clear" w:color="auto" w:fill="FFFFFF"/>
        <w:jc w:val="both"/>
        <w:rPr>
          <w:color w:val="000000"/>
        </w:rPr>
      </w:pPr>
      <w:r>
        <w:t>в</w:t>
      </w:r>
      <w:r w:rsidRPr="00471AE5">
        <w:t xml:space="preserve">идане </w:t>
      </w:r>
      <w:r w:rsidRPr="00471AE5">
        <w:rPr>
          <w:color w:val="000000"/>
        </w:rPr>
        <w:t>_________________________________________________________________________</w:t>
      </w:r>
    </w:p>
    <w:p w:rsidR="002C6FE5" w:rsidRPr="00471AE5" w:rsidRDefault="002C6FE5" w:rsidP="002C6FE5">
      <w:pPr>
        <w:pStyle w:val="Ch60"/>
        <w:spacing w:before="57"/>
        <w:rPr>
          <w:rFonts w:ascii="Times New Roman" w:hAnsi="Times New Roman" w:cs="Times New Roman"/>
          <w:w w:val="100"/>
          <w:sz w:val="24"/>
          <w:szCs w:val="24"/>
        </w:rPr>
      </w:pPr>
      <w:r w:rsidRPr="00471AE5">
        <w:rPr>
          <w:rFonts w:ascii="Times New Roman" w:hAnsi="Times New Roman" w:cs="Times New Roman"/>
          <w:w w:val="100"/>
          <w:sz w:val="24"/>
          <w:szCs w:val="24"/>
        </w:rPr>
        <w:t>________________________________________________________________________________</w:t>
      </w:r>
    </w:p>
    <w:p w:rsidR="007A195E" w:rsidRPr="007A508A" w:rsidRDefault="007A195E" w:rsidP="007A195E">
      <w:pPr>
        <w:pStyle w:val="normal"/>
        <w:pBdr>
          <w:top w:val="nil"/>
          <w:left w:val="nil"/>
          <w:bottom w:val="nil"/>
          <w:right w:val="nil"/>
          <w:between w:val="nil"/>
        </w:pBdr>
        <w:ind w:firstLine="567"/>
        <w:jc w:val="center"/>
      </w:pPr>
      <w:r w:rsidRPr="007A508A">
        <w:rPr>
          <w:highlight w:val="white"/>
        </w:rPr>
        <w:t>(повне найменування суб’єкта господарювання, код за ЄДРПОУ / реєстраційний номер облікової картки платника податків / серія (за наявності) та номер паспорта</w:t>
      </w:r>
      <w:r>
        <w:rPr>
          <w:highlight w:val="white"/>
        </w:rPr>
        <w:t xml:space="preserve"> </w:t>
      </w:r>
      <w:r>
        <w:t>(д</w:t>
      </w:r>
      <w:r w:rsidRPr="007A508A">
        <w:t>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w:t>
      </w:r>
      <w:r>
        <w:t>ган і мають відмітку у паспорті)</w:t>
      </w:r>
    </w:p>
    <w:p w:rsidR="002C6FE5" w:rsidRPr="007A508A" w:rsidRDefault="002C6FE5" w:rsidP="002C6FE5">
      <w:pPr>
        <w:pStyle w:val="normal"/>
        <w:spacing w:line="276" w:lineRule="auto"/>
        <w:jc w:val="center"/>
        <w:rPr>
          <w:highlight w:val="white"/>
        </w:rPr>
      </w:pPr>
    </w:p>
    <w:p w:rsidR="002C6FE5" w:rsidRPr="00471AE5" w:rsidRDefault="002C6FE5" w:rsidP="002C6FE5">
      <w:pPr>
        <w:pStyle w:val="Ch6"/>
        <w:spacing w:before="170"/>
        <w:ind w:firstLine="0"/>
        <w:rPr>
          <w:rFonts w:ascii="Times New Roman" w:hAnsi="Times New Roman" w:cs="Times New Roman"/>
          <w:w w:val="100"/>
          <w:sz w:val="24"/>
          <w:szCs w:val="24"/>
        </w:rPr>
      </w:pPr>
      <w:r w:rsidRPr="00471AE5">
        <w:rPr>
          <w:rFonts w:ascii="Times New Roman" w:hAnsi="Times New Roman" w:cs="Times New Roman"/>
          <w:w w:val="100"/>
          <w:sz w:val="24"/>
          <w:szCs w:val="24"/>
        </w:rPr>
        <w:t>Спеціалізований магазин для торгівлі книгами розташований за адресою:</w:t>
      </w:r>
    </w:p>
    <w:p w:rsidR="002C6FE5" w:rsidRPr="00471AE5" w:rsidRDefault="002C6FE5" w:rsidP="002C6FE5">
      <w:pPr>
        <w:pStyle w:val="normal"/>
        <w:pBdr>
          <w:top w:val="nil"/>
          <w:left w:val="nil"/>
          <w:bottom w:val="nil"/>
          <w:right w:val="nil"/>
          <w:between w:val="nil"/>
        </w:pBdr>
        <w:jc w:val="both"/>
        <w:rPr>
          <w:sz w:val="24"/>
          <w:szCs w:val="24"/>
        </w:rPr>
      </w:pPr>
      <w:r w:rsidRPr="00471AE5">
        <w:rPr>
          <w:sz w:val="24"/>
          <w:szCs w:val="24"/>
        </w:rPr>
        <w:t xml:space="preserve">________________________________________________________________________________ </w:t>
      </w:r>
    </w:p>
    <w:p w:rsidR="002C6FE5" w:rsidRPr="00471AE5" w:rsidRDefault="002C6FE5" w:rsidP="002C6FE5">
      <w:pPr>
        <w:pStyle w:val="normal"/>
        <w:spacing w:line="276" w:lineRule="auto"/>
        <w:jc w:val="center"/>
        <w:rPr>
          <w:highlight w:val="white"/>
        </w:rPr>
      </w:pPr>
      <w:r w:rsidRPr="00471AE5">
        <w:rPr>
          <w:highlight w:val="white"/>
        </w:rPr>
        <w:t>(поштовий індекс, область, місто, вулиця, номер будинку)</w:t>
      </w:r>
    </w:p>
    <w:p w:rsidR="002C6FE5" w:rsidRPr="00471AE5" w:rsidRDefault="002C6FE5" w:rsidP="002C6FE5">
      <w:pPr>
        <w:pStyle w:val="normal"/>
        <w:jc w:val="center"/>
        <w:rPr>
          <w:highlight w:val="white"/>
        </w:rPr>
      </w:pPr>
      <w:r w:rsidRPr="00471AE5">
        <w:rPr>
          <w:sz w:val="24"/>
          <w:szCs w:val="24"/>
        </w:rPr>
        <w:t>_______________________________________________________________________________. (</w:t>
      </w:r>
      <w:r w:rsidRPr="00471AE5">
        <w:rPr>
          <w:highlight w:val="white"/>
        </w:rPr>
        <w:t>найменування територіальної громади)</w:t>
      </w:r>
    </w:p>
    <w:p w:rsidR="00740FD8" w:rsidRPr="00471AE5" w:rsidRDefault="00740FD8" w:rsidP="00740FD8">
      <w:pPr>
        <w:shd w:val="clear" w:color="auto" w:fill="FFFFFF"/>
        <w:ind w:firstLine="567"/>
        <w:jc w:val="center"/>
        <w:rPr>
          <w:color w:val="000000"/>
          <w:sz w:val="20"/>
          <w:szCs w:val="20"/>
          <w:lang w:eastAsia="uk-UA"/>
        </w:rPr>
      </w:pPr>
    </w:p>
    <w:p w:rsidR="00E523AB" w:rsidRPr="00471AE5" w:rsidRDefault="00E523AB" w:rsidP="00E523AB">
      <w:pPr>
        <w:pStyle w:val="af2"/>
        <w:spacing w:before="0" w:after="120"/>
        <w:jc w:val="both"/>
        <w:rPr>
          <w:rFonts w:ascii="Times New Roman" w:hAnsi="Times New Roman"/>
          <w:sz w:val="24"/>
          <w:szCs w:val="24"/>
        </w:rPr>
      </w:pPr>
      <w:r w:rsidRPr="00471AE5">
        <w:rPr>
          <w:rFonts w:ascii="Times New Roman" w:hAnsi="Times New Roman"/>
          <w:sz w:val="24"/>
          <w:szCs w:val="24"/>
        </w:rPr>
        <w:t xml:space="preserve">У разі прийняття рішення про </w:t>
      </w:r>
      <w:r>
        <w:rPr>
          <w:rFonts w:ascii="Times New Roman" w:hAnsi="Times New Roman"/>
          <w:sz w:val="24"/>
          <w:szCs w:val="24"/>
        </w:rPr>
        <w:t xml:space="preserve">анулювання </w:t>
      </w:r>
      <w:r w:rsidRPr="00471AE5">
        <w:rPr>
          <w:rFonts w:ascii="Times New Roman" w:hAnsi="Times New Roman"/>
          <w:sz w:val="24"/>
          <w:szCs w:val="24"/>
        </w:rPr>
        <w:t>свідоцтва про відповідність, прошу його електронну копію (скановану копію або фотокопію) надіслати на електронну пошту: ________________________________ та повідомити мене за контактним номером телефону: __________________________.</w:t>
      </w:r>
    </w:p>
    <w:p w:rsidR="00740FD8" w:rsidRPr="00471AE5" w:rsidRDefault="00740FD8" w:rsidP="00740FD8">
      <w:pPr>
        <w:shd w:val="clear" w:color="auto" w:fill="FFFFFF"/>
        <w:spacing w:before="120"/>
        <w:jc w:val="both"/>
        <w:rPr>
          <w:lang w:eastAsia="uk-UA"/>
        </w:rPr>
      </w:pPr>
    </w:p>
    <w:tbl>
      <w:tblPr>
        <w:tblW w:w="0" w:type="auto"/>
        <w:tblCellMar>
          <w:left w:w="0" w:type="dxa"/>
          <w:right w:w="0" w:type="dxa"/>
        </w:tblCellMar>
        <w:tblLook w:val="00A0"/>
      </w:tblPr>
      <w:tblGrid>
        <w:gridCol w:w="108"/>
        <w:gridCol w:w="2686"/>
        <w:gridCol w:w="108"/>
        <w:gridCol w:w="1601"/>
        <w:gridCol w:w="108"/>
        <w:gridCol w:w="4784"/>
        <w:gridCol w:w="636"/>
      </w:tblGrid>
      <w:tr w:rsidR="00E523AB" w:rsidRPr="00471AE5" w:rsidTr="00183F36">
        <w:tc>
          <w:tcPr>
            <w:tcW w:w="2794" w:type="dxa"/>
            <w:gridSpan w:val="2"/>
            <w:tcMar>
              <w:top w:w="0" w:type="dxa"/>
              <w:left w:w="108" w:type="dxa"/>
              <w:bottom w:w="0" w:type="dxa"/>
              <w:right w:w="108" w:type="dxa"/>
            </w:tcMar>
            <w:hideMark/>
          </w:tcPr>
          <w:p w:rsidR="00E523AB" w:rsidRDefault="00E523AB" w:rsidP="00183F36"/>
        </w:tc>
        <w:tc>
          <w:tcPr>
            <w:tcW w:w="1709" w:type="dxa"/>
            <w:gridSpan w:val="2"/>
            <w:tcMar>
              <w:top w:w="0" w:type="dxa"/>
              <w:left w:w="108" w:type="dxa"/>
              <w:bottom w:w="0" w:type="dxa"/>
              <w:right w:w="108" w:type="dxa"/>
            </w:tcMar>
            <w:hideMark/>
          </w:tcPr>
          <w:p w:rsidR="00E523AB" w:rsidRDefault="00E523AB" w:rsidP="00183F36"/>
        </w:tc>
        <w:tc>
          <w:tcPr>
            <w:tcW w:w="5528" w:type="dxa"/>
            <w:gridSpan w:val="3"/>
            <w:tcMar>
              <w:top w:w="0" w:type="dxa"/>
              <w:left w:w="108" w:type="dxa"/>
              <w:bottom w:w="0" w:type="dxa"/>
              <w:right w:w="108" w:type="dxa"/>
            </w:tcMar>
            <w:hideMark/>
          </w:tcPr>
          <w:p w:rsidR="00E523AB" w:rsidRDefault="00E523AB" w:rsidP="00183F36"/>
        </w:tc>
      </w:tr>
      <w:tr w:rsidR="00E523AB" w:rsidTr="00183F36">
        <w:tblPrEx>
          <w:tblCellMar>
            <w:left w:w="108" w:type="dxa"/>
            <w:right w:w="108" w:type="dxa"/>
          </w:tblCellMar>
          <w:tblLook w:val="0000"/>
        </w:tblPrEx>
        <w:trPr>
          <w:gridBefore w:val="1"/>
          <w:gridAfter w:val="1"/>
          <w:wBefore w:w="108" w:type="dxa"/>
          <w:wAfter w:w="636" w:type="dxa"/>
          <w:cantSplit/>
          <w:trHeight w:val="870"/>
          <w:tblHeader/>
        </w:trPr>
        <w:tc>
          <w:tcPr>
            <w:tcW w:w="2794" w:type="dxa"/>
            <w:gridSpan w:val="2"/>
            <w:tcMar>
              <w:top w:w="0" w:type="dxa"/>
              <w:left w:w="108" w:type="dxa"/>
              <w:bottom w:w="0" w:type="dxa"/>
              <w:right w:w="108" w:type="dxa"/>
            </w:tcMar>
          </w:tcPr>
          <w:p w:rsidR="00E523AB" w:rsidRDefault="00E523AB" w:rsidP="00183F36">
            <w:pPr>
              <w:pStyle w:val="normal"/>
              <w:pBdr>
                <w:top w:val="nil"/>
                <w:left w:val="nil"/>
                <w:bottom w:val="nil"/>
                <w:right w:val="nil"/>
                <w:between w:val="nil"/>
              </w:pBdr>
              <w:spacing w:before="120"/>
              <w:rPr>
                <w:sz w:val="24"/>
                <w:szCs w:val="24"/>
              </w:rPr>
            </w:pPr>
            <w:r>
              <w:rPr>
                <w:sz w:val="24"/>
                <w:szCs w:val="24"/>
              </w:rPr>
              <w:t>__________</w:t>
            </w:r>
            <w:r>
              <w:rPr>
                <w:sz w:val="24"/>
                <w:szCs w:val="24"/>
              </w:rPr>
              <w:br/>
            </w:r>
            <w:r>
              <w:t xml:space="preserve">       (дата)</w:t>
            </w:r>
          </w:p>
        </w:tc>
        <w:tc>
          <w:tcPr>
            <w:tcW w:w="1709" w:type="dxa"/>
            <w:gridSpan w:val="2"/>
            <w:tcMar>
              <w:top w:w="0" w:type="dxa"/>
              <w:left w:w="108" w:type="dxa"/>
              <w:bottom w:w="0" w:type="dxa"/>
              <w:right w:w="108" w:type="dxa"/>
            </w:tcMar>
          </w:tcPr>
          <w:p w:rsidR="00E523AB" w:rsidRDefault="00E523AB" w:rsidP="00183F36">
            <w:pPr>
              <w:pStyle w:val="normal"/>
              <w:pBdr>
                <w:top w:val="nil"/>
                <w:left w:val="nil"/>
                <w:bottom w:val="nil"/>
                <w:right w:val="nil"/>
                <w:between w:val="nil"/>
              </w:pBdr>
              <w:spacing w:before="120"/>
              <w:rPr>
                <w:sz w:val="24"/>
                <w:szCs w:val="24"/>
              </w:rPr>
            </w:pPr>
            <w:r>
              <w:rPr>
                <w:sz w:val="24"/>
                <w:szCs w:val="24"/>
              </w:rPr>
              <w:t>__________</w:t>
            </w:r>
            <w:r>
              <w:rPr>
                <w:sz w:val="24"/>
                <w:szCs w:val="24"/>
              </w:rPr>
              <w:br/>
            </w:r>
            <w:r>
              <w:t xml:space="preserve">    (підпис)</w:t>
            </w:r>
          </w:p>
        </w:tc>
        <w:tc>
          <w:tcPr>
            <w:tcW w:w="4784" w:type="dxa"/>
            <w:tcMar>
              <w:top w:w="0" w:type="dxa"/>
              <w:left w:w="108" w:type="dxa"/>
              <w:bottom w:w="0" w:type="dxa"/>
              <w:right w:w="108" w:type="dxa"/>
            </w:tcMar>
          </w:tcPr>
          <w:p w:rsidR="00E523AB" w:rsidRDefault="00E523AB" w:rsidP="00183F36">
            <w:pPr>
              <w:pStyle w:val="normal"/>
              <w:pBdr>
                <w:top w:val="nil"/>
                <w:left w:val="nil"/>
                <w:bottom w:val="nil"/>
                <w:right w:val="nil"/>
                <w:between w:val="nil"/>
              </w:pBdr>
              <w:spacing w:before="120"/>
              <w:jc w:val="center"/>
              <w:rPr>
                <w:sz w:val="24"/>
                <w:szCs w:val="24"/>
              </w:rPr>
            </w:pPr>
            <w:r>
              <w:rPr>
                <w:sz w:val="24"/>
                <w:szCs w:val="24"/>
              </w:rPr>
              <w:t>_____________________________________</w:t>
            </w:r>
            <w:r>
              <w:rPr>
                <w:sz w:val="24"/>
                <w:szCs w:val="24"/>
              </w:rPr>
              <w:br/>
            </w:r>
            <w:r>
              <w:t>(посада, ініціали та прізвище уповноваженої особи суб’єкта господарювання)</w:t>
            </w:r>
          </w:p>
        </w:tc>
      </w:tr>
    </w:tbl>
    <w:p w:rsidR="002C6FE5" w:rsidRDefault="00E523AB" w:rsidP="00E523AB">
      <w:pPr>
        <w:tabs>
          <w:tab w:val="left" w:pos="1615"/>
        </w:tabs>
        <w:spacing w:after="120"/>
        <w:ind w:firstLine="709"/>
        <w:rPr>
          <w:sz w:val="28"/>
          <w:szCs w:val="28"/>
        </w:rPr>
      </w:pPr>
      <w:r>
        <w:rPr>
          <w:sz w:val="28"/>
          <w:szCs w:val="28"/>
        </w:rPr>
        <w:tab/>
      </w:r>
    </w:p>
    <w:sectPr w:rsidR="002C6FE5" w:rsidSect="00FA32C0">
      <w:pgSz w:w="12240" w:h="15840"/>
      <w:pgMar w:top="568" w:right="567" w:bottom="567" w:left="1701"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66B" w:rsidRDefault="0055666B" w:rsidP="00E37A46">
      <w:r>
        <w:separator/>
      </w:r>
    </w:p>
  </w:endnote>
  <w:endnote w:type="continuationSeparator" w:id="1">
    <w:p w:rsidR="0055666B" w:rsidRDefault="0055666B" w:rsidP="00E37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66B" w:rsidRDefault="0055666B" w:rsidP="00E37A46">
      <w:r>
        <w:separator/>
      </w:r>
    </w:p>
  </w:footnote>
  <w:footnote w:type="continuationSeparator" w:id="1">
    <w:p w:rsidR="0055666B" w:rsidRDefault="0055666B" w:rsidP="00E37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0063"/>
      <w:docPartObj>
        <w:docPartGallery w:val="Page Numbers (Top of Page)"/>
        <w:docPartUnique/>
      </w:docPartObj>
    </w:sdtPr>
    <w:sdtContent>
      <w:p w:rsidR="00E523AB" w:rsidRDefault="002E4046">
        <w:pPr>
          <w:pStyle w:val="a8"/>
          <w:jc w:val="center"/>
        </w:pPr>
        <w:fldSimple w:instr=" PAGE   \* MERGEFORMAT ">
          <w:r w:rsidR="00E30F90">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4501"/>
    <w:multiLevelType w:val="multilevel"/>
    <w:tmpl w:val="3B5A6C0A"/>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B3F1819"/>
    <w:multiLevelType w:val="hybridMultilevel"/>
    <w:tmpl w:val="260636CE"/>
    <w:lvl w:ilvl="0" w:tplc="B34604F2">
      <w:start w:val="40"/>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241494"/>
    <w:multiLevelType w:val="hybridMultilevel"/>
    <w:tmpl w:val="2D5ED6F2"/>
    <w:lvl w:ilvl="0" w:tplc="81A2CA66">
      <w:start w:val="1"/>
      <w:numFmt w:val="decimal"/>
      <w:lvlText w:val="%1."/>
      <w:lvlJc w:val="left"/>
      <w:pPr>
        <w:ind w:left="1080" w:hanging="360"/>
      </w:p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3">
    <w:nsid w:val="314D1E34"/>
    <w:multiLevelType w:val="hybridMultilevel"/>
    <w:tmpl w:val="4622E7B8"/>
    <w:lvl w:ilvl="0" w:tplc="380471C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263790"/>
    <w:multiLevelType w:val="hybridMultilevel"/>
    <w:tmpl w:val="F496B4EA"/>
    <w:lvl w:ilvl="0" w:tplc="3AF05428">
      <w:start w:val="6"/>
      <w:numFmt w:val="bullet"/>
      <w:lvlText w:val="-"/>
      <w:lvlJc w:val="left"/>
      <w:pPr>
        <w:tabs>
          <w:tab w:val="num" w:pos="1440"/>
        </w:tabs>
        <w:ind w:left="1440" w:hanging="90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48D60079"/>
    <w:multiLevelType w:val="hybridMultilevel"/>
    <w:tmpl w:val="A404AD74"/>
    <w:lvl w:ilvl="0" w:tplc="E97CDAC0">
      <w:start w:val="1"/>
      <w:numFmt w:val="bullet"/>
      <w:lvlText w:val="-"/>
      <w:lvlJc w:val="left"/>
      <w:pPr>
        <w:ind w:left="1429" w:hanging="360"/>
      </w:pPr>
      <w:rPr>
        <w:rFonts w:ascii="Times New Roman" w:eastAsia="Times New Roman" w:hAnsi="Times New Roman" w:cs="Times New Roman" w:hint="default"/>
        <w:b w:val="0"/>
        <w:sz w:val="28"/>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63310B6A"/>
    <w:multiLevelType w:val="hybridMultilevel"/>
    <w:tmpl w:val="45041224"/>
    <w:lvl w:ilvl="0" w:tplc="5B3696A4">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7501A10"/>
    <w:multiLevelType w:val="hybridMultilevel"/>
    <w:tmpl w:val="A2CCFA80"/>
    <w:lvl w:ilvl="0" w:tplc="E97CDAC0">
      <w:start w:val="1"/>
      <w:numFmt w:val="bullet"/>
      <w:lvlText w:val="-"/>
      <w:lvlJc w:val="left"/>
      <w:pPr>
        <w:ind w:left="720" w:hanging="360"/>
      </w:pPr>
      <w:rPr>
        <w:rFonts w:ascii="Times New Roman" w:eastAsia="Times New Roman" w:hAnsi="Times New Roman" w:cs="Times New Roman" w:hint="default"/>
        <w:b w:val="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7C33F78"/>
    <w:multiLevelType w:val="hybridMultilevel"/>
    <w:tmpl w:val="83026206"/>
    <w:lvl w:ilvl="0" w:tplc="D5C223C4">
      <w:start w:val="1"/>
      <w:numFmt w:val="decimal"/>
      <w:lvlText w:val="%1."/>
      <w:lvlJc w:val="left"/>
      <w:pPr>
        <w:ind w:left="1062" w:hanging="360"/>
      </w:pPr>
      <w:rPr>
        <w:rFonts w:hint="default"/>
        <w:sz w:val="28"/>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4"/>
  </w:num>
  <w:num w:numId="2">
    <w:abstractNumId w:val="8"/>
  </w:num>
  <w:num w:numId="3">
    <w:abstractNumId w:val="0"/>
  </w:num>
  <w:num w:numId="4">
    <w:abstractNumId w:val="1"/>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3479B"/>
    <w:rsid w:val="000010A1"/>
    <w:rsid w:val="00004A33"/>
    <w:rsid w:val="00005E61"/>
    <w:rsid w:val="0000724E"/>
    <w:rsid w:val="0001395F"/>
    <w:rsid w:val="00013EAA"/>
    <w:rsid w:val="00032646"/>
    <w:rsid w:val="000330B8"/>
    <w:rsid w:val="00033CF3"/>
    <w:rsid w:val="00035FEC"/>
    <w:rsid w:val="000450CC"/>
    <w:rsid w:val="000518D0"/>
    <w:rsid w:val="00053241"/>
    <w:rsid w:val="000613DB"/>
    <w:rsid w:val="00062B37"/>
    <w:rsid w:val="000701B8"/>
    <w:rsid w:val="00071619"/>
    <w:rsid w:val="00072D33"/>
    <w:rsid w:val="000772F9"/>
    <w:rsid w:val="000901C1"/>
    <w:rsid w:val="00091AD1"/>
    <w:rsid w:val="00096487"/>
    <w:rsid w:val="000A3C6C"/>
    <w:rsid w:val="000A7566"/>
    <w:rsid w:val="000C1270"/>
    <w:rsid w:val="000D39C1"/>
    <w:rsid w:val="000D4ADD"/>
    <w:rsid w:val="000D7DA7"/>
    <w:rsid w:val="000E083D"/>
    <w:rsid w:val="000F2D05"/>
    <w:rsid w:val="00122646"/>
    <w:rsid w:val="00123C83"/>
    <w:rsid w:val="00125BC4"/>
    <w:rsid w:val="001263C0"/>
    <w:rsid w:val="00130D82"/>
    <w:rsid w:val="00132232"/>
    <w:rsid w:val="00141610"/>
    <w:rsid w:val="00141806"/>
    <w:rsid w:val="00142B64"/>
    <w:rsid w:val="00147E87"/>
    <w:rsid w:val="001515E4"/>
    <w:rsid w:val="001521AA"/>
    <w:rsid w:val="00153071"/>
    <w:rsid w:val="00155A86"/>
    <w:rsid w:val="00160DAF"/>
    <w:rsid w:val="00165962"/>
    <w:rsid w:val="001665DB"/>
    <w:rsid w:val="00170825"/>
    <w:rsid w:val="0017129C"/>
    <w:rsid w:val="0017250A"/>
    <w:rsid w:val="00176B1D"/>
    <w:rsid w:val="0018142C"/>
    <w:rsid w:val="00183330"/>
    <w:rsid w:val="0018358F"/>
    <w:rsid w:val="00191413"/>
    <w:rsid w:val="001922C2"/>
    <w:rsid w:val="00193F1B"/>
    <w:rsid w:val="00194CBD"/>
    <w:rsid w:val="00195BC1"/>
    <w:rsid w:val="00196CDB"/>
    <w:rsid w:val="001A2CE5"/>
    <w:rsid w:val="001A3D60"/>
    <w:rsid w:val="001B2C74"/>
    <w:rsid w:val="001C2E26"/>
    <w:rsid w:val="001C7AE6"/>
    <w:rsid w:val="001D184F"/>
    <w:rsid w:val="001D4F09"/>
    <w:rsid w:val="001D52E3"/>
    <w:rsid w:val="001E1B78"/>
    <w:rsid w:val="001E54F7"/>
    <w:rsid w:val="001E5EAD"/>
    <w:rsid w:val="001F4FF8"/>
    <w:rsid w:val="001F52A7"/>
    <w:rsid w:val="00200AAE"/>
    <w:rsid w:val="00200AD9"/>
    <w:rsid w:val="00211086"/>
    <w:rsid w:val="00214F6A"/>
    <w:rsid w:val="002175E5"/>
    <w:rsid w:val="00217BFF"/>
    <w:rsid w:val="00222EEF"/>
    <w:rsid w:val="002269D3"/>
    <w:rsid w:val="00227E41"/>
    <w:rsid w:val="002327EE"/>
    <w:rsid w:val="0023479B"/>
    <w:rsid w:val="00240676"/>
    <w:rsid w:val="00252F16"/>
    <w:rsid w:val="002550E6"/>
    <w:rsid w:val="00255F12"/>
    <w:rsid w:val="00260AC0"/>
    <w:rsid w:val="002656DC"/>
    <w:rsid w:val="00273AF6"/>
    <w:rsid w:val="002762A5"/>
    <w:rsid w:val="00284159"/>
    <w:rsid w:val="00291101"/>
    <w:rsid w:val="00295599"/>
    <w:rsid w:val="002971D1"/>
    <w:rsid w:val="0029746E"/>
    <w:rsid w:val="002A4B05"/>
    <w:rsid w:val="002B3368"/>
    <w:rsid w:val="002B5E6E"/>
    <w:rsid w:val="002C2375"/>
    <w:rsid w:val="002C2DBD"/>
    <w:rsid w:val="002C393F"/>
    <w:rsid w:val="002C6FE5"/>
    <w:rsid w:val="002D2C98"/>
    <w:rsid w:val="002D3D10"/>
    <w:rsid w:val="002D42C9"/>
    <w:rsid w:val="002D6696"/>
    <w:rsid w:val="002E4046"/>
    <w:rsid w:val="002E641A"/>
    <w:rsid w:val="002F3105"/>
    <w:rsid w:val="002F5406"/>
    <w:rsid w:val="003005B0"/>
    <w:rsid w:val="00307A97"/>
    <w:rsid w:val="0031176D"/>
    <w:rsid w:val="003175AA"/>
    <w:rsid w:val="00321C75"/>
    <w:rsid w:val="00326168"/>
    <w:rsid w:val="003278C5"/>
    <w:rsid w:val="00327F2C"/>
    <w:rsid w:val="003330BD"/>
    <w:rsid w:val="00335BCC"/>
    <w:rsid w:val="00340841"/>
    <w:rsid w:val="0034692E"/>
    <w:rsid w:val="00350B3D"/>
    <w:rsid w:val="00350BF2"/>
    <w:rsid w:val="00352478"/>
    <w:rsid w:val="00363257"/>
    <w:rsid w:val="003650AC"/>
    <w:rsid w:val="00376C24"/>
    <w:rsid w:val="00377CA2"/>
    <w:rsid w:val="00391402"/>
    <w:rsid w:val="003919AA"/>
    <w:rsid w:val="003924D1"/>
    <w:rsid w:val="003A1256"/>
    <w:rsid w:val="003A1F49"/>
    <w:rsid w:val="003A24F9"/>
    <w:rsid w:val="003A2BEA"/>
    <w:rsid w:val="003B270B"/>
    <w:rsid w:val="003B2A7D"/>
    <w:rsid w:val="003B7BD1"/>
    <w:rsid w:val="003C3034"/>
    <w:rsid w:val="003D0F62"/>
    <w:rsid w:val="003D42A8"/>
    <w:rsid w:val="003E1C55"/>
    <w:rsid w:val="003E299D"/>
    <w:rsid w:val="003F084F"/>
    <w:rsid w:val="003F3ABC"/>
    <w:rsid w:val="003F6E10"/>
    <w:rsid w:val="00407870"/>
    <w:rsid w:val="004137E1"/>
    <w:rsid w:val="00414853"/>
    <w:rsid w:val="004228DF"/>
    <w:rsid w:val="00424566"/>
    <w:rsid w:val="00435837"/>
    <w:rsid w:val="00450B5A"/>
    <w:rsid w:val="0045280D"/>
    <w:rsid w:val="00455808"/>
    <w:rsid w:val="00460425"/>
    <w:rsid w:val="00464428"/>
    <w:rsid w:val="00464BA2"/>
    <w:rsid w:val="00471AE5"/>
    <w:rsid w:val="00472C0A"/>
    <w:rsid w:val="0047310B"/>
    <w:rsid w:val="00482501"/>
    <w:rsid w:val="00482873"/>
    <w:rsid w:val="0048429C"/>
    <w:rsid w:val="00485255"/>
    <w:rsid w:val="0048611D"/>
    <w:rsid w:val="00486653"/>
    <w:rsid w:val="00490E83"/>
    <w:rsid w:val="00492A9F"/>
    <w:rsid w:val="00492C27"/>
    <w:rsid w:val="00494542"/>
    <w:rsid w:val="004B1049"/>
    <w:rsid w:val="004B51A0"/>
    <w:rsid w:val="004C009C"/>
    <w:rsid w:val="004C29E2"/>
    <w:rsid w:val="004C3623"/>
    <w:rsid w:val="004D22FA"/>
    <w:rsid w:val="004E240D"/>
    <w:rsid w:val="004E2907"/>
    <w:rsid w:val="004E5405"/>
    <w:rsid w:val="004F16FA"/>
    <w:rsid w:val="00502091"/>
    <w:rsid w:val="005111AE"/>
    <w:rsid w:val="00514726"/>
    <w:rsid w:val="005211CC"/>
    <w:rsid w:val="0053497B"/>
    <w:rsid w:val="00545D25"/>
    <w:rsid w:val="00547B0F"/>
    <w:rsid w:val="00550B09"/>
    <w:rsid w:val="0055374A"/>
    <w:rsid w:val="0055666B"/>
    <w:rsid w:val="00557C1E"/>
    <w:rsid w:val="005603AB"/>
    <w:rsid w:val="00564CED"/>
    <w:rsid w:val="00570B73"/>
    <w:rsid w:val="0057350A"/>
    <w:rsid w:val="005776F4"/>
    <w:rsid w:val="00594B29"/>
    <w:rsid w:val="00597F99"/>
    <w:rsid w:val="005A70B9"/>
    <w:rsid w:val="005B7568"/>
    <w:rsid w:val="005C6EC4"/>
    <w:rsid w:val="005C6FFF"/>
    <w:rsid w:val="005D1668"/>
    <w:rsid w:val="005E240F"/>
    <w:rsid w:val="005F2A15"/>
    <w:rsid w:val="005F4BF1"/>
    <w:rsid w:val="00605387"/>
    <w:rsid w:val="00606446"/>
    <w:rsid w:val="00607293"/>
    <w:rsid w:val="0061315A"/>
    <w:rsid w:val="00616765"/>
    <w:rsid w:val="00620A9D"/>
    <w:rsid w:val="00632561"/>
    <w:rsid w:val="0063485F"/>
    <w:rsid w:val="00641D90"/>
    <w:rsid w:val="00642F70"/>
    <w:rsid w:val="00650BB7"/>
    <w:rsid w:val="00660ECE"/>
    <w:rsid w:val="006801DB"/>
    <w:rsid w:val="0068141D"/>
    <w:rsid w:val="0068683D"/>
    <w:rsid w:val="00691E3C"/>
    <w:rsid w:val="00697051"/>
    <w:rsid w:val="00697424"/>
    <w:rsid w:val="006A2CA0"/>
    <w:rsid w:val="006A345F"/>
    <w:rsid w:val="006C2B5C"/>
    <w:rsid w:val="006C32D7"/>
    <w:rsid w:val="006D207F"/>
    <w:rsid w:val="006D4317"/>
    <w:rsid w:val="006D7B11"/>
    <w:rsid w:val="006E01E4"/>
    <w:rsid w:val="006E4920"/>
    <w:rsid w:val="006E4C6A"/>
    <w:rsid w:val="006E6B21"/>
    <w:rsid w:val="006F0EE0"/>
    <w:rsid w:val="006F3242"/>
    <w:rsid w:val="006F4CD4"/>
    <w:rsid w:val="006F71DF"/>
    <w:rsid w:val="0070526C"/>
    <w:rsid w:val="00710760"/>
    <w:rsid w:val="00711DDE"/>
    <w:rsid w:val="00711EFA"/>
    <w:rsid w:val="00713FF9"/>
    <w:rsid w:val="00722007"/>
    <w:rsid w:val="007319D6"/>
    <w:rsid w:val="00734F26"/>
    <w:rsid w:val="00740B5A"/>
    <w:rsid w:val="00740FD8"/>
    <w:rsid w:val="00742BD8"/>
    <w:rsid w:val="00751313"/>
    <w:rsid w:val="00752192"/>
    <w:rsid w:val="007523DE"/>
    <w:rsid w:val="00765E6B"/>
    <w:rsid w:val="00766C66"/>
    <w:rsid w:val="00773F47"/>
    <w:rsid w:val="0077435A"/>
    <w:rsid w:val="00791A52"/>
    <w:rsid w:val="00791C0B"/>
    <w:rsid w:val="00794611"/>
    <w:rsid w:val="00795D1B"/>
    <w:rsid w:val="007A128B"/>
    <w:rsid w:val="007A195E"/>
    <w:rsid w:val="007A508A"/>
    <w:rsid w:val="007A5FDE"/>
    <w:rsid w:val="007A7863"/>
    <w:rsid w:val="007B1295"/>
    <w:rsid w:val="007B4AAE"/>
    <w:rsid w:val="007B7E51"/>
    <w:rsid w:val="007C3E6E"/>
    <w:rsid w:val="007C7697"/>
    <w:rsid w:val="007D1019"/>
    <w:rsid w:val="007E7407"/>
    <w:rsid w:val="007E74DB"/>
    <w:rsid w:val="008042D0"/>
    <w:rsid w:val="00810767"/>
    <w:rsid w:val="00812458"/>
    <w:rsid w:val="00821614"/>
    <w:rsid w:val="0082439E"/>
    <w:rsid w:val="00824F9C"/>
    <w:rsid w:val="008339D1"/>
    <w:rsid w:val="00844505"/>
    <w:rsid w:val="00844919"/>
    <w:rsid w:val="00847316"/>
    <w:rsid w:val="00851228"/>
    <w:rsid w:val="00853AD4"/>
    <w:rsid w:val="008930DF"/>
    <w:rsid w:val="00893499"/>
    <w:rsid w:val="00897B90"/>
    <w:rsid w:val="008A3D47"/>
    <w:rsid w:val="008B4960"/>
    <w:rsid w:val="008B7CFA"/>
    <w:rsid w:val="008D4543"/>
    <w:rsid w:val="008E326F"/>
    <w:rsid w:val="008E6467"/>
    <w:rsid w:val="008F33CF"/>
    <w:rsid w:val="008F648F"/>
    <w:rsid w:val="008F6E8D"/>
    <w:rsid w:val="00900FB5"/>
    <w:rsid w:val="0090399A"/>
    <w:rsid w:val="00910B9B"/>
    <w:rsid w:val="00911C31"/>
    <w:rsid w:val="0091302A"/>
    <w:rsid w:val="00921AE5"/>
    <w:rsid w:val="009225B1"/>
    <w:rsid w:val="00933950"/>
    <w:rsid w:val="00936AA2"/>
    <w:rsid w:val="00945994"/>
    <w:rsid w:val="0096001C"/>
    <w:rsid w:val="009607A4"/>
    <w:rsid w:val="00961EE1"/>
    <w:rsid w:val="00966E2A"/>
    <w:rsid w:val="00976B63"/>
    <w:rsid w:val="00991303"/>
    <w:rsid w:val="009A4A57"/>
    <w:rsid w:val="009A69A0"/>
    <w:rsid w:val="009B29CD"/>
    <w:rsid w:val="009C0567"/>
    <w:rsid w:val="009C4F93"/>
    <w:rsid w:val="009C7120"/>
    <w:rsid w:val="009D40F2"/>
    <w:rsid w:val="009F1276"/>
    <w:rsid w:val="00A00674"/>
    <w:rsid w:val="00A04DD5"/>
    <w:rsid w:val="00A05710"/>
    <w:rsid w:val="00A107D1"/>
    <w:rsid w:val="00A16FD6"/>
    <w:rsid w:val="00A20130"/>
    <w:rsid w:val="00A2225C"/>
    <w:rsid w:val="00A301DF"/>
    <w:rsid w:val="00A31C89"/>
    <w:rsid w:val="00A33CEC"/>
    <w:rsid w:val="00A35786"/>
    <w:rsid w:val="00A400D1"/>
    <w:rsid w:val="00A402DC"/>
    <w:rsid w:val="00A408FC"/>
    <w:rsid w:val="00A410E3"/>
    <w:rsid w:val="00A45F59"/>
    <w:rsid w:val="00A530EB"/>
    <w:rsid w:val="00A65322"/>
    <w:rsid w:val="00A71E88"/>
    <w:rsid w:val="00A731B1"/>
    <w:rsid w:val="00A77A6A"/>
    <w:rsid w:val="00A87BA6"/>
    <w:rsid w:val="00A922BD"/>
    <w:rsid w:val="00A92716"/>
    <w:rsid w:val="00AA164D"/>
    <w:rsid w:val="00AA7283"/>
    <w:rsid w:val="00AB1F01"/>
    <w:rsid w:val="00AB3B59"/>
    <w:rsid w:val="00AC258A"/>
    <w:rsid w:val="00AC288D"/>
    <w:rsid w:val="00AC7404"/>
    <w:rsid w:val="00AD4283"/>
    <w:rsid w:val="00AD574E"/>
    <w:rsid w:val="00AD59DF"/>
    <w:rsid w:val="00AF1D8E"/>
    <w:rsid w:val="00AF4CB3"/>
    <w:rsid w:val="00AF72F6"/>
    <w:rsid w:val="00B0142C"/>
    <w:rsid w:val="00B03792"/>
    <w:rsid w:val="00B10B3C"/>
    <w:rsid w:val="00B16E67"/>
    <w:rsid w:val="00B23567"/>
    <w:rsid w:val="00B2465F"/>
    <w:rsid w:val="00B33EDC"/>
    <w:rsid w:val="00B36952"/>
    <w:rsid w:val="00B369BF"/>
    <w:rsid w:val="00B36C5A"/>
    <w:rsid w:val="00B400E5"/>
    <w:rsid w:val="00B40181"/>
    <w:rsid w:val="00B407B1"/>
    <w:rsid w:val="00B501B9"/>
    <w:rsid w:val="00B527B7"/>
    <w:rsid w:val="00B53890"/>
    <w:rsid w:val="00B64987"/>
    <w:rsid w:val="00B66664"/>
    <w:rsid w:val="00B7060B"/>
    <w:rsid w:val="00B70972"/>
    <w:rsid w:val="00B83F7A"/>
    <w:rsid w:val="00B91382"/>
    <w:rsid w:val="00B92F1E"/>
    <w:rsid w:val="00B966A2"/>
    <w:rsid w:val="00BA141C"/>
    <w:rsid w:val="00BC22A5"/>
    <w:rsid w:val="00BC3599"/>
    <w:rsid w:val="00BC589B"/>
    <w:rsid w:val="00BD29C1"/>
    <w:rsid w:val="00BD47BD"/>
    <w:rsid w:val="00BD64A5"/>
    <w:rsid w:val="00BE4A4F"/>
    <w:rsid w:val="00BE4C58"/>
    <w:rsid w:val="00BF3456"/>
    <w:rsid w:val="00C00E96"/>
    <w:rsid w:val="00C01F02"/>
    <w:rsid w:val="00C064FF"/>
    <w:rsid w:val="00C06A19"/>
    <w:rsid w:val="00C173E4"/>
    <w:rsid w:val="00C207C8"/>
    <w:rsid w:val="00C21D73"/>
    <w:rsid w:val="00C4356F"/>
    <w:rsid w:val="00C55B83"/>
    <w:rsid w:val="00C6205E"/>
    <w:rsid w:val="00C65315"/>
    <w:rsid w:val="00C74EE6"/>
    <w:rsid w:val="00C80E02"/>
    <w:rsid w:val="00C93D04"/>
    <w:rsid w:val="00C95998"/>
    <w:rsid w:val="00CA0B81"/>
    <w:rsid w:val="00CA6F56"/>
    <w:rsid w:val="00CA7AE8"/>
    <w:rsid w:val="00CB098E"/>
    <w:rsid w:val="00CB468E"/>
    <w:rsid w:val="00CB5415"/>
    <w:rsid w:val="00CB5763"/>
    <w:rsid w:val="00CC13A6"/>
    <w:rsid w:val="00CC15E7"/>
    <w:rsid w:val="00CD1D34"/>
    <w:rsid w:val="00CD3BC4"/>
    <w:rsid w:val="00CD4F6C"/>
    <w:rsid w:val="00CD73DA"/>
    <w:rsid w:val="00CD7A69"/>
    <w:rsid w:val="00CE2A32"/>
    <w:rsid w:val="00CE3191"/>
    <w:rsid w:val="00CE58EB"/>
    <w:rsid w:val="00CE6874"/>
    <w:rsid w:val="00CE7491"/>
    <w:rsid w:val="00CF0F60"/>
    <w:rsid w:val="00D03CFA"/>
    <w:rsid w:val="00D14175"/>
    <w:rsid w:val="00D21B47"/>
    <w:rsid w:val="00D2719E"/>
    <w:rsid w:val="00D304AD"/>
    <w:rsid w:val="00D312ED"/>
    <w:rsid w:val="00D32626"/>
    <w:rsid w:val="00D3444C"/>
    <w:rsid w:val="00D4460E"/>
    <w:rsid w:val="00D50EB1"/>
    <w:rsid w:val="00D50F73"/>
    <w:rsid w:val="00D52CDC"/>
    <w:rsid w:val="00D54525"/>
    <w:rsid w:val="00D545F5"/>
    <w:rsid w:val="00D54ADF"/>
    <w:rsid w:val="00D558FD"/>
    <w:rsid w:val="00D741B1"/>
    <w:rsid w:val="00D82498"/>
    <w:rsid w:val="00D843CC"/>
    <w:rsid w:val="00D866A7"/>
    <w:rsid w:val="00D90720"/>
    <w:rsid w:val="00D92FB6"/>
    <w:rsid w:val="00D9555F"/>
    <w:rsid w:val="00D95C62"/>
    <w:rsid w:val="00DB055A"/>
    <w:rsid w:val="00DB52D1"/>
    <w:rsid w:val="00DB53FF"/>
    <w:rsid w:val="00DB578B"/>
    <w:rsid w:val="00DC302C"/>
    <w:rsid w:val="00DC7005"/>
    <w:rsid w:val="00DD1870"/>
    <w:rsid w:val="00DE346B"/>
    <w:rsid w:val="00DE392F"/>
    <w:rsid w:val="00DF1E08"/>
    <w:rsid w:val="00E02B4C"/>
    <w:rsid w:val="00E0501E"/>
    <w:rsid w:val="00E070E0"/>
    <w:rsid w:val="00E07CF0"/>
    <w:rsid w:val="00E25B92"/>
    <w:rsid w:val="00E273EA"/>
    <w:rsid w:val="00E30023"/>
    <w:rsid w:val="00E30F90"/>
    <w:rsid w:val="00E37A46"/>
    <w:rsid w:val="00E4206F"/>
    <w:rsid w:val="00E50148"/>
    <w:rsid w:val="00E523AB"/>
    <w:rsid w:val="00E54A63"/>
    <w:rsid w:val="00E55D52"/>
    <w:rsid w:val="00E56FBF"/>
    <w:rsid w:val="00E732D8"/>
    <w:rsid w:val="00E838CD"/>
    <w:rsid w:val="00E966F8"/>
    <w:rsid w:val="00E97854"/>
    <w:rsid w:val="00EA17C9"/>
    <w:rsid w:val="00EA41BD"/>
    <w:rsid w:val="00EB219B"/>
    <w:rsid w:val="00EB2947"/>
    <w:rsid w:val="00EB5109"/>
    <w:rsid w:val="00EC17F8"/>
    <w:rsid w:val="00EC79BB"/>
    <w:rsid w:val="00ED239E"/>
    <w:rsid w:val="00ED4649"/>
    <w:rsid w:val="00ED4C34"/>
    <w:rsid w:val="00ED6F70"/>
    <w:rsid w:val="00EE073E"/>
    <w:rsid w:val="00EF0215"/>
    <w:rsid w:val="00F1019A"/>
    <w:rsid w:val="00F1098C"/>
    <w:rsid w:val="00F16AF3"/>
    <w:rsid w:val="00F172D2"/>
    <w:rsid w:val="00F1794F"/>
    <w:rsid w:val="00F227BF"/>
    <w:rsid w:val="00F23118"/>
    <w:rsid w:val="00F3439C"/>
    <w:rsid w:val="00F35C4D"/>
    <w:rsid w:val="00F413C5"/>
    <w:rsid w:val="00F4175C"/>
    <w:rsid w:val="00F46A2B"/>
    <w:rsid w:val="00F520DF"/>
    <w:rsid w:val="00F52ADC"/>
    <w:rsid w:val="00F56E32"/>
    <w:rsid w:val="00F6530A"/>
    <w:rsid w:val="00F729F8"/>
    <w:rsid w:val="00F81FDC"/>
    <w:rsid w:val="00F86BC2"/>
    <w:rsid w:val="00F877A1"/>
    <w:rsid w:val="00FA0829"/>
    <w:rsid w:val="00FA10C5"/>
    <w:rsid w:val="00FA32C0"/>
    <w:rsid w:val="00FA468F"/>
    <w:rsid w:val="00FB1729"/>
    <w:rsid w:val="00FB2475"/>
    <w:rsid w:val="00FB456C"/>
    <w:rsid w:val="00FB79C6"/>
    <w:rsid w:val="00FC5510"/>
    <w:rsid w:val="00FC6FAE"/>
    <w:rsid w:val="00FC7949"/>
    <w:rsid w:val="00FD3C86"/>
    <w:rsid w:val="00FE34C3"/>
    <w:rsid w:val="00FF607F"/>
    <w:rsid w:val="00FF7C0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0EE0"/>
    <w:rPr>
      <w:sz w:val="24"/>
      <w:szCs w:val="24"/>
      <w:lang w:eastAsia="ru-RU"/>
    </w:rPr>
  </w:style>
  <w:style w:type="paragraph" w:styleId="2">
    <w:name w:val="heading 2"/>
    <w:basedOn w:val="a"/>
    <w:next w:val="a"/>
    <w:qFormat/>
    <w:rsid w:val="00824F9C"/>
    <w:pPr>
      <w:keepNext/>
      <w:spacing w:before="240" w:after="60"/>
      <w:outlineLvl w:val="1"/>
    </w:pPr>
    <w:rPr>
      <w:rFonts w:ascii="Arial" w:hAnsi="Arial" w:cs="Arial"/>
      <w:b/>
      <w:bCs/>
      <w:i/>
      <w:iCs/>
      <w:sz w:val="28"/>
      <w:szCs w:val="28"/>
    </w:rPr>
  </w:style>
  <w:style w:type="paragraph" w:styleId="3">
    <w:name w:val="heading 3"/>
    <w:basedOn w:val="a"/>
    <w:qFormat/>
    <w:rsid w:val="00794611"/>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3479B"/>
    <w:pPr>
      <w:spacing w:before="100" w:beforeAutospacing="1" w:after="100" w:afterAutospacing="1"/>
    </w:pPr>
    <w:rPr>
      <w:color w:val="000000"/>
      <w:lang w:val="ru-RU"/>
    </w:rPr>
  </w:style>
  <w:style w:type="character" w:customStyle="1" w:styleId="rvts52">
    <w:name w:val="rvts52"/>
    <w:basedOn w:val="a0"/>
    <w:rsid w:val="0023479B"/>
  </w:style>
  <w:style w:type="character" w:customStyle="1" w:styleId="rvts46">
    <w:name w:val="rvts46"/>
    <w:basedOn w:val="a0"/>
    <w:rsid w:val="0023479B"/>
  </w:style>
  <w:style w:type="paragraph" w:customStyle="1" w:styleId="rvps12">
    <w:name w:val="rvps12"/>
    <w:basedOn w:val="a"/>
    <w:rsid w:val="0023479B"/>
    <w:pPr>
      <w:spacing w:before="100" w:beforeAutospacing="1" w:after="100" w:afterAutospacing="1"/>
    </w:pPr>
    <w:rPr>
      <w:color w:val="000000"/>
      <w:lang w:val="ru-RU"/>
    </w:rPr>
  </w:style>
  <w:style w:type="paragraph" w:customStyle="1" w:styleId="rvps6">
    <w:name w:val="rvps6"/>
    <w:basedOn w:val="a"/>
    <w:rsid w:val="0023479B"/>
    <w:pPr>
      <w:spacing w:before="100" w:beforeAutospacing="1" w:after="100" w:afterAutospacing="1"/>
    </w:pPr>
    <w:rPr>
      <w:color w:val="000000"/>
      <w:lang w:val="ru-RU"/>
    </w:rPr>
  </w:style>
  <w:style w:type="character" w:customStyle="1" w:styleId="rvts23">
    <w:name w:val="rvts23"/>
    <w:basedOn w:val="a0"/>
    <w:rsid w:val="0023479B"/>
  </w:style>
  <w:style w:type="paragraph" w:customStyle="1" w:styleId="rvps14">
    <w:name w:val="rvps14"/>
    <w:basedOn w:val="a"/>
    <w:rsid w:val="0023479B"/>
    <w:pPr>
      <w:spacing w:before="100" w:beforeAutospacing="1" w:after="100" w:afterAutospacing="1"/>
    </w:pPr>
    <w:rPr>
      <w:color w:val="000000"/>
      <w:lang w:val="ru-RU"/>
    </w:rPr>
  </w:style>
  <w:style w:type="character" w:customStyle="1" w:styleId="rvts0">
    <w:name w:val="rvts0"/>
    <w:basedOn w:val="a0"/>
    <w:rsid w:val="00CD3BC4"/>
  </w:style>
  <w:style w:type="paragraph" w:styleId="a3">
    <w:name w:val="Body Text Indent"/>
    <w:basedOn w:val="a"/>
    <w:rsid w:val="00004A33"/>
    <w:pPr>
      <w:ind w:firstLine="720"/>
      <w:jc w:val="both"/>
    </w:pPr>
    <w:rPr>
      <w:sz w:val="28"/>
      <w:szCs w:val="20"/>
    </w:rPr>
  </w:style>
  <w:style w:type="table" w:styleId="a4">
    <w:name w:val="Table Grid"/>
    <w:basedOn w:val="a1"/>
    <w:rsid w:val="00004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0">
    <w:name w:val="a3"/>
    <w:basedOn w:val="a"/>
    <w:rsid w:val="00794611"/>
    <w:pPr>
      <w:spacing w:before="100" w:beforeAutospacing="1" w:after="100" w:afterAutospacing="1"/>
    </w:pPr>
    <w:rPr>
      <w:lang w:val="ru-RU"/>
    </w:rPr>
  </w:style>
  <w:style w:type="paragraph" w:customStyle="1" w:styleId="a40">
    <w:name w:val="a4"/>
    <w:basedOn w:val="a"/>
    <w:rsid w:val="00794611"/>
    <w:pPr>
      <w:spacing w:before="100" w:beforeAutospacing="1" w:after="100" w:afterAutospacing="1"/>
    </w:pPr>
    <w:rPr>
      <w:lang w:val="ru-RU"/>
    </w:rPr>
  </w:style>
  <w:style w:type="paragraph" w:customStyle="1" w:styleId="a5">
    <w:name w:val="a5"/>
    <w:basedOn w:val="a"/>
    <w:rsid w:val="00794611"/>
    <w:pPr>
      <w:spacing w:before="100" w:beforeAutospacing="1" w:after="100" w:afterAutospacing="1"/>
    </w:pPr>
    <w:rPr>
      <w:lang w:val="ru-RU"/>
    </w:rPr>
  </w:style>
  <w:style w:type="paragraph" w:customStyle="1" w:styleId="a6">
    <w:name w:val="a"/>
    <w:basedOn w:val="a"/>
    <w:rsid w:val="00794611"/>
    <w:pPr>
      <w:spacing w:before="100" w:beforeAutospacing="1" w:after="100" w:afterAutospacing="1"/>
    </w:pPr>
    <w:rPr>
      <w:lang w:val="ru-RU"/>
    </w:rPr>
  </w:style>
  <w:style w:type="character" w:customStyle="1" w:styleId="spelle">
    <w:name w:val="spelle"/>
    <w:basedOn w:val="a0"/>
    <w:rsid w:val="00794611"/>
  </w:style>
  <w:style w:type="paragraph" w:customStyle="1" w:styleId="a00">
    <w:name w:val="a0"/>
    <w:basedOn w:val="a"/>
    <w:rsid w:val="00794611"/>
    <w:pPr>
      <w:spacing w:before="100" w:beforeAutospacing="1" w:after="100" w:afterAutospacing="1"/>
    </w:pPr>
    <w:rPr>
      <w:lang w:val="ru-RU"/>
    </w:rPr>
  </w:style>
  <w:style w:type="paragraph" w:customStyle="1" w:styleId="a60">
    <w:name w:val="a6"/>
    <w:basedOn w:val="a"/>
    <w:rsid w:val="00794611"/>
    <w:pPr>
      <w:spacing w:before="100" w:beforeAutospacing="1" w:after="100" w:afterAutospacing="1"/>
    </w:pPr>
    <w:rPr>
      <w:lang w:val="ru-RU"/>
    </w:rPr>
  </w:style>
  <w:style w:type="paragraph" w:styleId="a7">
    <w:name w:val="Normal (Web)"/>
    <w:basedOn w:val="a"/>
    <w:uiPriority w:val="99"/>
    <w:rsid w:val="00824F9C"/>
    <w:pPr>
      <w:spacing w:before="100" w:beforeAutospacing="1" w:after="100" w:afterAutospacing="1"/>
    </w:pPr>
    <w:rPr>
      <w:lang w:val="ru-RU"/>
    </w:rPr>
  </w:style>
  <w:style w:type="paragraph" w:customStyle="1" w:styleId="tc2">
    <w:name w:val="tc2"/>
    <w:basedOn w:val="a"/>
    <w:rsid w:val="00966E2A"/>
    <w:pPr>
      <w:jc w:val="center"/>
    </w:pPr>
    <w:rPr>
      <w:lang w:val="ru-RU"/>
    </w:rPr>
  </w:style>
  <w:style w:type="paragraph" w:customStyle="1" w:styleId="tl1">
    <w:name w:val="tl1"/>
    <w:basedOn w:val="a"/>
    <w:rsid w:val="00966E2A"/>
    <w:rPr>
      <w:lang w:val="ru-RU"/>
    </w:rPr>
  </w:style>
  <w:style w:type="character" w:customStyle="1" w:styleId="fs2">
    <w:name w:val="fs2"/>
    <w:basedOn w:val="a0"/>
    <w:rsid w:val="00966E2A"/>
  </w:style>
  <w:style w:type="paragraph" w:customStyle="1" w:styleId="tj1">
    <w:name w:val="tj1"/>
    <w:basedOn w:val="a"/>
    <w:rsid w:val="00966E2A"/>
    <w:pPr>
      <w:jc w:val="both"/>
    </w:pPr>
    <w:rPr>
      <w:lang w:val="ru-RU"/>
    </w:rPr>
  </w:style>
  <w:style w:type="paragraph" w:styleId="a8">
    <w:name w:val="header"/>
    <w:basedOn w:val="a"/>
    <w:link w:val="a9"/>
    <w:uiPriority w:val="99"/>
    <w:rsid w:val="00E37A46"/>
    <w:pPr>
      <w:tabs>
        <w:tab w:val="center" w:pos="4677"/>
        <w:tab w:val="right" w:pos="9355"/>
      </w:tabs>
    </w:pPr>
  </w:style>
  <w:style w:type="character" w:customStyle="1" w:styleId="a9">
    <w:name w:val="Верхний колонтитул Знак"/>
    <w:link w:val="a8"/>
    <w:uiPriority w:val="99"/>
    <w:rsid w:val="00E37A46"/>
    <w:rPr>
      <w:sz w:val="24"/>
      <w:szCs w:val="24"/>
      <w:lang w:val="uk-UA"/>
    </w:rPr>
  </w:style>
  <w:style w:type="paragraph" w:styleId="aa">
    <w:name w:val="footer"/>
    <w:basedOn w:val="a"/>
    <w:link w:val="ab"/>
    <w:rsid w:val="00E37A46"/>
    <w:pPr>
      <w:tabs>
        <w:tab w:val="center" w:pos="4677"/>
        <w:tab w:val="right" w:pos="9355"/>
      </w:tabs>
    </w:pPr>
  </w:style>
  <w:style w:type="character" w:customStyle="1" w:styleId="ab">
    <w:name w:val="Нижний колонтитул Знак"/>
    <w:link w:val="aa"/>
    <w:rsid w:val="00E37A46"/>
    <w:rPr>
      <w:sz w:val="24"/>
      <w:szCs w:val="24"/>
      <w:lang w:val="uk-UA"/>
    </w:rPr>
  </w:style>
  <w:style w:type="paragraph" w:styleId="HTML">
    <w:name w:val="HTML Preformatted"/>
    <w:basedOn w:val="a"/>
    <w:link w:val="HTML0"/>
    <w:unhideWhenUsed/>
    <w:rsid w:val="0069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697424"/>
    <w:rPr>
      <w:rFonts w:ascii="Courier New" w:hAnsi="Courier New" w:cs="Courier New"/>
    </w:rPr>
  </w:style>
  <w:style w:type="character" w:customStyle="1" w:styleId="apple-converted-space">
    <w:name w:val="apple-converted-space"/>
    <w:basedOn w:val="a0"/>
    <w:rsid w:val="00C21D73"/>
  </w:style>
  <w:style w:type="paragraph" w:customStyle="1" w:styleId="BodyText1">
    <w:name w:val="Body Text1"/>
    <w:basedOn w:val="a"/>
    <w:rsid w:val="00EB2947"/>
    <w:pPr>
      <w:autoSpaceDE w:val="0"/>
      <w:autoSpaceDN w:val="0"/>
      <w:jc w:val="both"/>
    </w:pPr>
    <w:rPr>
      <w:sz w:val="20"/>
      <w:szCs w:val="20"/>
    </w:rPr>
  </w:style>
  <w:style w:type="paragraph" w:customStyle="1" w:styleId="BodyText21">
    <w:name w:val="Body Text 21"/>
    <w:basedOn w:val="a"/>
    <w:rsid w:val="00EB2947"/>
    <w:pPr>
      <w:autoSpaceDE w:val="0"/>
      <w:autoSpaceDN w:val="0"/>
      <w:jc w:val="center"/>
    </w:pPr>
    <w:rPr>
      <w:sz w:val="28"/>
      <w:szCs w:val="28"/>
    </w:rPr>
  </w:style>
  <w:style w:type="paragraph" w:styleId="ac">
    <w:name w:val="Balloon Text"/>
    <w:basedOn w:val="a"/>
    <w:link w:val="ad"/>
    <w:uiPriority w:val="99"/>
    <w:rsid w:val="007B4AAE"/>
    <w:rPr>
      <w:rFonts w:ascii="Segoe UI" w:hAnsi="Segoe UI"/>
      <w:sz w:val="18"/>
      <w:szCs w:val="18"/>
    </w:rPr>
  </w:style>
  <w:style w:type="character" w:customStyle="1" w:styleId="ad">
    <w:name w:val="Текст выноски Знак"/>
    <w:link w:val="ac"/>
    <w:uiPriority w:val="99"/>
    <w:rsid w:val="007B4AAE"/>
    <w:rPr>
      <w:rFonts w:ascii="Segoe UI" w:hAnsi="Segoe UI" w:cs="Segoe UI"/>
      <w:sz w:val="18"/>
      <w:szCs w:val="18"/>
      <w:lang w:eastAsia="ru-RU"/>
    </w:rPr>
  </w:style>
  <w:style w:type="paragraph" w:customStyle="1" w:styleId="ae">
    <w:name w:val="Установа"/>
    <w:basedOn w:val="a"/>
    <w:rsid w:val="001263C0"/>
    <w:pPr>
      <w:keepNext/>
      <w:keepLines/>
      <w:suppressAutoHyphens/>
      <w:spacing w:before="120"/>
      <w:jc w:val="center"/>
    </w:pPr>
    <w:rPr>
      <w:rFonts w:ascii="Antiqua" w:hAnsi="Antiqua" w:cs="Antiqua"/>
      <w:b/>
      <w:sz w:val="40"/>
      <w:szCs w:val="20"/>
      <w:lang w:eastAsia="zh-CN"/>
    </w:rPr>
  </w:style>
  <w:style w:type="paragraph" w:styleId="af">
    <w:name w:val="List Paragraph"/>
    <w:basedOn w:val="a"/>
    <w:uiPriority w:val="34"/>
    <w:qFormat/>
    <w:rsid w:val="001E54F7"/>
    <w:pPr>
      <w:spacing w:after="200" w:line="276" w:lineRule="auto"/>
      <w:ind w:left="720"/>
      <w:contextualSpacing/>
    </w:pPr>
    <w:rPr>
      <w:rFonts w:ascii="Calibri" w:eastAsia="Calibri" w:hAnsi="Calibri"/>
      <w:sz w:val="22"/>
      <w:szCs w:val="22"/>
      <w:lang w:val="en-US" w:eastAsia="en-US"/>
    </w:rPr>
  </w:style>
  <w:style w:type="character" w:customStyle="1" w:styleId="rvts9">
    <w:name w:val="rvts9"/>
    <w:basedOn w:val="a0"/>
    <w:rsid w:val="001E54F7"/>
  </w:style>
  <w:style w:type="character" w:styleId="af0">
    <w:name w:val="Hyperlink"/>
    <w:basedOn w:val="a0"/>
    <w:uiPriority w:val="99"/>
    <w:unhideWhenUsed/>
    <w:rsid w:val="004E2907"/>
    <w:rPr>
      <w:color w:val="0000FF"/>
      <w:u w:val="single"/>
    </w:rPr>
  </w:style>
  <w:style w:type="paragraph" w:customStyle="1" w:styleId="rvps4">
    <w:name w:val="rvps4"/>
    <w:basedOn w:val="a"/>
    <w:rsid w:val="00DB578B"/>
    <w:pPr>
      <w:spacing w:before="100" w:beforeAutospacing="1" w:after="100" w:afterAutospacing="1"/>
    </w:pPr>
    <w:rPr>
      <w:lang w:val="ru-RU"/>
    </w:rPr>
  </w:style>
  <w:style w:type="character" w:customStyle="1" w:styleId="rvts44">
    <w:name w:val="rvts44"/>
    <w:basedOn w:val="a0"/>
    <w:rsid w:val="00DB578B"/>
  </w:style>
  <w:style w:type="paragraph" w:customStyle="1" w:styleId="rvps15">
    <w:name w:val="rvps15"/>
    <w:basedOn w:val="a"/>
    <w:rsid w:val="00DB578B"/>
    <w:pPr>
      <w:spacing w:before="100" w:beforeAutospacing="1" w:after="100" w:afterAutospacing="1"/>
    </w:pPr>
    <w:rPr>
      <w:lang w:val="ru-RU"/>
    </w:rPr>
  </w:style>
  <w:style w:type="character" w:customStyle="1" w:styleId="rvts37">
    <w:name w:val="rvts37"/>
    <w:basedOn w:val="a0"/>
    <w:rsid w:val="006C32D7"/>
  </w:style>
  <w:style w:type="paragraph" w:customStyle="1" w:styleId="af1">
    <w:name w:val="[Немає стилю абзацу]"/>
    <w:rsid w:val="00740FD8"/>
    <w:pPr>
      <w:widowControl w:val="0"/>
      <w:autoSpaceDE w:val="0"/>
      <w:autoSpaceDN w:val="0"/>
      <w:adjustRightInd w:val="0"/>
      <w:spacing w:line="288" w:lineRule="auto"/>
      <w:textAlignment w:val="center"/>
    </w:pPr>
    <w:rPr>
      <w:color w:val="000000"/>
      <w:sz w:val="24"/>
      <w:szCs w:val="24"/>
      <w:lang w:val="en-US"/>
    </w:rPr>
  </w:style>
  <w:style w:type="paragraph" w:customStyle="1" w:styleId="Ch6">
    <w:name w:val="Основной текст (Ch_6 Міністерства)"/>
    <w:basedOn w:val="a"/>
    <w:rsid w:val="00740FD8"/>
    <w:pPr>
      <w:widowControl w:val="0"/>
      <w:tabs>
        <w:tab w:val="right" w:pos="7710"/>
        <w:tab w:val="right" w:pos="11514"/>
      </w:tabs>
      <w:autoSpaceDE w:val="0"/>
      <w:autoSpaceDN w:val="0"/>
      <w:adjustRightInd w:val="0"/>
      <w:spacing w:line="257" w:lineRule="auto"/>
      <w:ind w:firstLine="283"/>
      <w:jc w:val="both"/>
      <w:textAlignment w:val="center"/>
    </w:pPr>
    <w:rPr>
      <w:rFonts w:ascii="Pragmatica Book" w:hAnsi="Pragmatica Book" w:cs="Pragmatica Book"/>
      <w:color w:val="000000"/>
      <w:w w:val="90"/>
      <w:sz w:val="18"/>
      <w:szCs w:val="18"/>
      <w:lang w:eastAsia="uk-UA"/>
    </w:rPr>
  </w:style>
  <w:style w:type="paragraph" w:customStyle="1" w:styleId="Ch60">
    <w:name w:val="Основной текст (без абзаца) (Ch_6 Міністерства)"/>
    <w:basedOn w:val="Ch6"/>
    <w:rsid w:val="00740FD8"/>
    <w:pPr>
      <w:tabs>
        <w:tab w:val="right" w:leader="underscore" w:pos="7710"/>
        <w:tab w:val="right" w:leader="underscore" w:pos="11514"/>
      </w:tabs>
      <w:ind w:firstLine="0"/>
    </w:pPr>
  </w:style>
  <w:style w:type="paragraph" w:customStyle="1" w:styleId="StrokeCh6">
    <w:name w:val="Stroke (Ch_6 Міністерства)"/>
    <w:basedOn w:val="af1"/>
    <w:rsid w:val="00740FD8"/>
    <w:pPr>
      <w:tabs>
        <w:tab w:val="right" w:pos="7710"/>
      </w:tabs>
      <w:spacing w:before="17" w:line="257" w:lineRule="auto"/>
      <w:jc w:val="center"/>
    </w:pPr>
    <w:rPr>
      <w:rFonts w:ascii="Pragmatica Book" w:hAnsi="Pragmatica Book" w:cs="Pragmatica Book"/>
      <w:w w:val="90"/>
      <w:sz w:val="14"/>
      <w:szCs w:val="14"/>
      <w:lang w:val="uk-UA"/>
    </w:rPr>
  </w:style>
  <w:style w:type="character" w:customStyle="1" w:styleId="Bold">
    <w:name w:val="Bold"/>
    <w:rsid w:val="00740FD8"/>
    <w:rPr>
      <w:b/>
      <w:u w:val="none"/>
      <w:vertAlign w:val="baseline"/>
    </w:rPr>
  </w:style>
  <w:style w:type="paragraph" w:customStyle="1" w:styleId="normal">
    <w:name w:val="normal"/>
    <w:rsid w:val="00740FD8"/>
  </w:style>
  <w:style w:type="paragraph" w:customStyle="1" w:styleId="af2">
    <w:name w:val="Нормальний текст"/>
    <w:basedOn w:val="a"/>
    <w:rsid w:val="00740FD8"/>
    <w:pPr>
      <w:spacing w:before="120"/>
      <w:ind w:firstLine="567"/>
    </w:pPr>
    <w:rPr>
      <w:rFonts w:ascii="Antiqua" w:hAnsi="Antiqua"/>
      <w:sz w:val="26"/>
      <w:szCs w:val="20"/>
    </w:rPr>
  </w:style>
  <w:style w:type="paragraph" w:customStyle="1" w:styleId="ShapkaDocumentu">
    <w:name w:val="Shapka Documentu"/>
    <w:basedOn w:val="a"/>
    <w:rsid w:val="00740FD8"/>
    <w:pPr>
      <w:keepNext/>
      <w:keepLines/>
      <w:spacing w:after="240"/>
      <w:ind w:left="3969"/>
      <w:jc w:val="center"/>
    </w:pPr>
    <w:rPr>
      <w:rFonts w:ascii="Antiqua" w:hAnsi="Antiqua"/>
      <w:sz w:val="26"/>
      <w:szCs w:val="20"/>
    </w:rPr>
  </w:style>
  <w:style w:type="paragraph" w:customStyle="1" w:styleId="Ch61">
    <w:name w:val="Заголовок Додатка (Ch_6 Міністерства)"/>
    <w:basedOn w:val="a"/>
    <w:rsid w:val="00740FD8"/>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lang w:eastAsia="uk-UA"/>
    </w:rPr>
  </w:style>
  <w:style w:type="paragraph" w:customStyle="1" w:styleId="TableshapkaTABL">
    <w:name w:val="Table_shapka (TABL)"/>
    <w:basedOn w:val="a"/>
    <w:rsid w:val="00740FD8"/>
    <w:pPr>
      <w:widowControl w:val="0"/>
      <w:tabs>
        <w:tab w:val="right" w:pos="6350"/>
      </w:tabs>
      <w:suppressAutoHyphens/>
      <w:autoSpaceDE w:val="0"/>
      <w:autoSpaceDN w:val="0"/>
      <w:adjustRightInd w:val="0"/>
      <w:spacing w:line="257" w:lineRule="auto"/>
      <w:jc w:val="center"/>
      <w:textAlignment w:val="center"/>
    </w:pPr>
    <w:rPr>
      <w:rFonts w:ascii="Pragmatica Book" w:hAnsi="Pragmatica Book" w:cs="Pragmatica Book"/>
      <w:color w:val="000000"/>
      <w:w w:val="90"/>
      <w:sz w:val="15"/>
      <w:szCs w:val="15"/>
      <w:lang w:eastAsia="uk-UA"/>
    </w:rPr>
  </w:style>
  <w:style w:type="character" w:customStyle="1" w:styleId="st42">
    <w:name w:val="st42"/>
    <w:uiPriority w:val="99"/>
    <w:rsid w:val="00740FD8"/>
    <w:rPr>
      <w:color w:val="000000"/>
    </w:rPr>
  </w:style>
  <w:style w:type="paragraph" w:customStyle="1" w:styleId="st12">
    <w:name w:val="st12"/>
    <w:uiPriority w:val="99"/>
    <w:rsid w:val="00740FD8"/>
    <w:pPr>
      <w:autoSpaceDE w:val="0"/>
      <w:autoSpaceDN w:val="0"/>
      <w:adjustRightInd w:val="0"/>
      <w:spacing w:before="150" w:after="150"/>
      <w:jc w:val="center"/>
    </w:pPr>
    <w:rPr>
      <w:rFonts w:eastAsiaTheme="minorHAnsi"/>
      <w:sz w:val="24"/>
      <w:szCs w:val="24"/>
      <w:lang w:eastAsia="en-US"/>
    </w:rPr>
  </w:style>
  <w:style w:type="character" w:customStyle="1" w:styleId="st82">
    <w:name w:val="st82"/>
    <w:uiPriority w:val="99"/>
    <w:rsid w:val="00740FD8"/>
    <w:rPr>
      <w:color w:val="000000"/>
      <w:sz w:val="20"/>
      <w:szCs w:val="20"/>
    </w:rPr>
  </w:style>
</w:styles>
</file>

<file path=word/webSettings.xml><?xml version="1.0" encoding="utf-8"?>
<w:webSettings xmlns:r="http://schemas.openxmlformats.org/officeDocument/2006/relationships" xmlns:w="http://schemas.openxmlformats.org/wordprocessingml/2006/main">
  <w:divs>
    <w:div w:id="63529624">
      <w:bodyDiv w:val="1"/>
      <w:marLeft w:val="0"/>
      <w:marRight w:val="0"/>
      <w:marTop w:val="0"/>
      <w:marBottom w:val="0"/>
      <w:divBdr>
        <w:top w:val="none" w:sz="0" w:space="0" w:color="auto"/>
        <w:left w:val="none" w:sz="0" w:space="0" w:color="auto"/>
        <w:bottom w:val="none" w:sz="0" w:space="0" w:color="auto"/>
        <w:right w:val="none" w:sz="0" w:space="0" w:color="auto"/>
      </w:divBdr>
    </w:div>
    <w:div w:id="168104639">
      <w:bodyDiv w:val="1"/>
      <w:marLeft w:val="0"/>
      <w:marRight w:val="0"/>
      <w:marTop w:val="0"/>
      <w:marBottom w:val="0"/>
      <w:divBdr>
        <w:top w:val="none" w:sz="0" w:space="0" w:color="auto"/>
        <w:left w:val="none" w:sz="0" w:space="0" w:color="auto"/>
        <w:bottom w:val="none" w:sz="0" w:space="0" w:color="auto"/>
        <w:right w:val="none" w:sz="0" w:space="0" w:color="auto"/>
      </w:divBdr>
      <w:divsChild>
        <w:div w:id="1853375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12153">
              <w:marLeft w:val="0"/>
              <w:marRight w:val="0"/>
              <w:marTop w:val="0"/>
              <w:marBottom w:val="0"/>
              <w:divBdr>
                <w:top w:val="none" w:sz="0" w:space="0" w:color="auto"/>
                <w:left w:val="none" w:sz="0" w:space="0" w:color="auto"/>
                <w:bottom w:val="none" w:sz="0" w:space="0" w:color="auto"/>
                <w:right w:val="none" w:sz="0" w:space="0" w:color="auto"/>
              </w:divBdr>
            </w:div>
            <w:div w:id="5422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2895">
      <w:bodyDiv w:val="1"/>
      <w:marLeft w:val="0"/>
      <w:marRight w:val="0"/>
      <w:marTop w:val="0"/>
      <w:marBottom w:val="0"/>
      <w:divBdr>
        <w:top w:val="none" w:sz="0" w:space="0" w:color="auto"/>
        <w:left w:val="none" w:sz="0" w:space="0" w:color="auto"/>
        <w:bottom w:val="none" w:sz="0" w:space="0" w:color="auto"/>
        <w:right w:val="none" w:sz="0" w:space="0" w:color="auto"/>
      </w:divBdr>
    </w:div>
    <w:div w:id="189610154">
      <w:bodyDiv w:val="1"/>
      <w:marLeft w:val="0"/>
      <w:marRight w:val="0"/>
      <w:marTop w:val="0"/>
      <w:marBottom w:val="0"/>
      <w:divBdr>
        <w:top w:val="none" w:sz="0" w:space="0" w:color="auto"/>
        <w:left w:val="none" w:sz="0" w:space="0" w:color="auto"/>
        <w:bottom w:val="none" w:sz="0" w:space="0" w:color="auto"/>
        <w:right w:val="none" w:sz="0" w:space="0" w:color="auto"/>
      </w:divBdr>
      <w:divsChild>
        <w:div w:id="645940656">
          <w:marLeft w:val="0"/>
          <w:marRight w:val="0"/>
          <w:marTop w:val="0"/>
          <w:marBottom w:val="0"/>
          <w:divBdr>
            <w:top w:val="none" w:sz="0" w:space="0" w:color="auto"/>
            <w:left w:val="none" w:sz="0" w:space="0" w:color="auto"/>
            <w:bottom w:val="none" w:sz="0" w:space="0" w:color="auto"/>
            <w:right w:val="none" w:sz="0" w:space="0" w:color="auto"/>
          </w:divBdr>
          <w:divsChild>
            <w:div w:id="2002080511">
              <w:marLeft w:val="0"/>
              <w:marRight w:val="0"/>
              <w:marTop w:val="0"/>
              <w:marBottom w:val="0"/>
              <w:divBdr>
                <w:top w:val="none" w:sz="0" w:space="0" w:color="auto"/>
                <w:left w:val="none" w:sz="0" w:space="0" w:color="auto"/>
                <w:bottom w:val="none" w:sz="0" w:space="0" w:color="auto"/>
                <w:right w:val="none" w:sz="0" w:space="0" w:color="auto"/>
              </w:divBdr>
              <w:divsChild>
                <w:div w:id="1314986653">
                  <w:marLeft w:val="0"/>
                  <w:marRight w:val="0"/>
                  <w:marTop w:val="0"/>
                  <w:marBottom w:val="0"/>
                  <w:divBdr>
                    <w:top w:val="none" w:sz="0" w:space="0" w:color="auto"/>
                    <w:left w:val="none" w:sz="0" w:space="0" w:color="auto"/>
                    <w:bottom w:val="none" w:sz="0" w:space="0" w:color="auto"/>
                    <w:right w:val="none" w:sz="0" w:space="0" w:color="auto"/>
                  </w:divBdr>
                  <w:divsChild>
                    <w:div w:id="196626251">
                      <w:marLeft w:val="0"/>
                      <w:marRight w:val="0"/>
                      <w:marTop w:val="0"/>
                      <w:marBottom w:val="0"/>
                      <w:divBdr>
                        <w:top w:val="none" w:sz="0" w:space="0" w:color="auto"/>
                        <w:left w:val="none" w:sz="0" w:space="0" w:color="auto"/>
                        <w:bottom w:val="none" w:sz="0" w:space="0" w:color="auto"/>
                        <w:right w:val="none" w:sz="0" w:space="0" w:color="auto"/>
                      </w:divBdr>
                    </w:div>
                    <w:div w:id="13161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06656">
      <w:bodyDiv w:val="1"/>
      <w:marLeft w:val="0"/>
      <w:marRight w:val="0"/>
      <w:marTop w:val="0"/>
      <w:marBottom w:val="0"/>
      <w:divBdr>
        <w:top w:val="none" w:sz="0" w:space="0" w:color="auto"/>
        <w:left w:val="none" w:sz="0" w:space="0" w:color="auto"/>
        <w:bottom w:val="none" w:sz="0" w:space="0" w:color="auto"/>
        <w:right w:val="none" w:sz="0" w:space="0" w:color="auto"/>
      </w:divBdr>
    </w:div>
    <w:div w:id="247425115">
      <w:bodyDiv w:val="1"/>
      <w:marLeft w:val="0"/>
      <w:marRight w:val="0"/>
      <w:marTop w:val="0"/>
      <w:marBottom w:val="0"/>
      <w:divBdr>
        <w:top w:val="none" w:sz="0" w:space="0" w:color="auto"/>
        <w:left w:val="none" w:sz="0" w:space="0" w:color="auto"/>
        <w:bottom w:val="none" w:sz="0" w:space="0" w:color="auto"/>
        <w:right w:val="none" w:sz="0" w:space="0" w:color="auto"/>
      </w:divBdr>
    </w:div>
    <w:div w:id="254675261">
      <w:bodyDiv w:val="1"/>
      <w:marLeft w:val="0"/>
      <w:marRight w:val="0"/>
      <w:marTop w:val="0"/>
      <w:marBottom w:val="0"/>
      <w:divBdr>
        <w:top w:val="none" w:sz="0" w:space="0" w:color="auto"/>
        <w:left w:val="none" w:sz="0" w:space="0" w:color="auto"/>
        <w:bottom w:val="none" w:sz="0" w:space="0" w:color="auto"/>
        <w:right w:val="none" w:sz="0" w:space="0" w:color="auto"/>
      </w:divBdr>
    </w:div>
    <w:div w:id="593169270">
      <w:bodyDiv w:val="1"/>
      <w:marLeft w:val="0"/>
      <w:marRight w:val="0"/>
      <w:marTop w:val="0"/>
      <w:marBottom w:val="0"/>
      <w:divBdr>
        <w:top w:val="none" w:sz="0" w:space="0" w:color="auto"/>
        <w:left w:val="none" w:sz="0" w:space="0" w:color="auto"/>
        <w:bottom w:val="none" w:sz="0" w:space="0" w:color="auto"/>
        <w:right w:val="none" w:sz="0" w:space="0" w:color="auto"/>
      </w:divBdr>
    </w:div>
    <w:div w:id="812258443">
      <w:bodyDiv w:val="1"/>
      <w:marLeft w:val="0"/>
      <w:marRight w:val="0"/>
      <w:marTop w:val="0"/>
      <w:marBottom w:val="0"/>
      <w:divBdr>
        <w:top w:val="none" w:sz="0" w:space="0" w:color="auto"/>
        <w:left w:val="none" w:sz="0" w:space="0" w:color="auto"/>
        <w:bottom w:val="none" w:sz="0" w:space="0" w:color="auto"/>
        <w:right w:val="none" w:sz="0" w:space="0" w:color="auto"/>
      </w:divBdr>
    </w:div>
    <w:div w:id="904611369">
      <w:bodyDiv w:val="1"/>
      <w:marLeft w:val="0"/>
      <w:marRight w:val="0"/>
      <w:marTop w:val="0"/>
      <w:marBottom w:val="0"/>
      <w:divBdr>
        <w:top w:val="none" w:sz="0" w:space="0" w:color="auto"/>
        <w:left w:val="none" w:sz="0" w:space="0" w:color="auto"/>
        <w:bottom w:val="none" w:sz="0" w:space="0" w:color="auto"/>
        <w:right w:val="none" w:sz="0" w:space="0" w:color="auto"/>
      </w:divBdr>
      <w:divsChild>
        <w:div w:id="637419262">
          <w:marLeft w:val="0"/>
          <w:marRight w:val="0"/>
          <w:marTop w:val="100"/>
          <w:marBottom w:val="100"/>
          <w:divBdr>
            <w:top w:val="single" w:sz="6" w:space="0" w:color="999999"/>
            <w:left w:val="single" w:sz="6" w:space="0" w:color="999999"/>
            <w:bottom w:val="single" w:sz="6" w:space="0" w:color="999999"/>
            <w:right w:val="single" w:sz="6" w:space="0" w:color="999999"/>
          </w:divBdr>
          <w:divsChild>
            <w:div w:id="18331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33595">
      <w:bodyDiv w:val="1"/>
      <w:marLeft w:val="0"/>
      <w:marRight w:val="0"/>
      <w:marTop w:val="0"/>
      <w:marBottom w:val="0"/>
      <w:divBdr>
        <w:top w:val="none" w:sz="0" w:space="0" w:color="auto"/>
        <w:left w:val="none" w:sz="0" w:space="0" w:color="auto"/>
        <w:bottom w:val="none" w:sz="0" w:space="0" w:color="auto"/>
        <w:right w:val="none" w:sz="0" w:space="0" w:color="auto"/>
      </w:divBdr>
    </w:div>
    <w:div w:id="1072004642">
      <w:bodyDiv w:val="1"/>
      <w:marLeft w:val="0"/>
      <w:marRight w:val="0"/>
      <w:marTop w:val="0"/>
      <w:marBottom w:val="0"/>
      <w:divBdr>
        <w:top w:val="none" w:sz="0" w:space="0" w:color="auto"/>
        <w:left w:val="none" w:sz="0" w:space="0" w:color="auto"/>
        <w:bottom w:val="none" w:sz="0" w:space="0" w:color="auto"/>
        <w:right w:val="none" w:sz="0" w:space="0" w:color="auto"/>
      </w:divBdr>
      <w:divsChild>
        <w:div w:id="1526941662">
          <w:marLeft w:val="525"/>
          <w:marRight w:val="150"/>
          <w:marTop w:val="0"/>
          <w:marBottom w:val="0"/>
          <w:divBdr>
            <w:top w:val="none" w:sz="0" w:space="0" w:color="auto"/>
            <w:left w:val="none" w:sz="0" w:space="0" w:color="auto"/>
            <w:bottom w:val="none" w:sz="0" w:space="0" w:color="auto"/>
            <w:right w:val="none" w:sz="0" w:space="0" w:color="auto"/>
          </w:divBdr>
          <w:divsChild>
            <w:div w:id="1146363772">
              <w:marLeft w:val="0"/>
              <w:marRight w:val="0"/>
              <w:marTop w:val="0"/>
              <w:marBottom w:val="0"/>
              <w:divBdr>
                <w:top w:val="none" w:sz="0" w:space="0" w:color="auto"/>
                <w:left w:val="none" w:sz="0" w:space="0" w:color="auto"/>
                <w:bottom w:val="none" w:sz="0" w:space="0" w:color="auto"/>
                <w:right w:val="none" w:sz="0" w:space="0" w:color="auto"/>
              </w:divBdr>
              <w:divsChild>
                <w:div w:id="161286687">
                  <w:marLeft w:val="0"/>
                  <w:marRight w:val="0"/>
                  <w:marTop w:val="0"/>
                  <w:marBottom w:val="0"/>
                  <w:divBdr>
                    <w:top w:val="none" w:sz="0" w:space="0" w:color="auto"/>
                    <w:left w:val="single" w:sz="6" w:space="0" w:color="CCCCCC"/>
                    <w:bottom w:val="none" w:sz="0" w:space="0" w:color="auto"/>
                    <w:right w:val="single" w:sz="6" w:space="0" w:color="CCCCCC"/>
                  </w:divBdr>
                  <w:divsChild>
                    <w:div w:id="1575235414">
                      <w:marLeft w:val="0"/>
                      <w:marRight w:val="0"/>
                      <w:marTop w:val="0"/>
                      <w:marBottom w:val="0"/>
                      <w:divBdr>
                        <w:top w:val="none" w:sz="0" w:space="0" w:color="auto"/>
                        <w:left w:val="none" w:sz="0" w:space="0" w:color="auto"/>
                        <w:bottom w:val="none" w:sz="0" w:space="0" w:color="auto"/>
                        <w:right w:val="none" w:sz="0" w:space="0" w:color="auto"/>
                      </w:divBdr>
                      <w:divsChild>
                        <w:div w:id="1452674648">
                          <w:marLeft w:val="0"/>
                          <w:marRight w:val="0"/>
                          <w:marTop w:val="0"/>
                          <w:marBottom w:val="0"/>
                          <w:divBdr>
                            <w:top w:val="none" w:sz="0" w:space="0" w:color="auto"/>
                            <w:left w:val="none" w:sz="0" w:space="0" w:color="auto"/>
                            <w:bottom w:val="none" w:sz="0" w:space="0" w:color="auto"/>
                            <w:right w:val="none" w:sz="0" w:space="0" w:color="auto"/>
                          </w:divBdr>
                        </w:div>
                        <w:div w:id="1595624676">
                          <w:marLeft w:val="0"/>
                          <w:marRight w:val="0"/>
                          <w:marTop w:val="0"/>
                          <w:marBottom w:val="0"/>
                          <w:divBdr>
                            <w:top w:val="none" w:sz="0" w:space="0" w:color="auto"/>
                            <w:left w:val="none" w:sz="0" w:space="0" w:color="auto"/>
                            <w:bottom w:val="none" w:sz="0" w:space="0" w:color="auto"/>
                            <w:right w:val="none" w:sz="0" w:space="0" w:color="auto"/>
                          </w:divBdr>
                        </w:div>
                        <w:div w:id="1602297106">
                          <w:marLeft w:val="0"/>
                          <w:marRight w:val="0"/>
                          <w:marTop w:val="0"/>
                          <w:marBottom w:val="0"/>
                          <w:divBdr>
                            <w:top w:val="none" w:sz="0" w:space="0" w:color="auto"/>
                            <w:left w:val="none" w:sz="0" w:space="0" w:color="auto"/>
                            <w:bottom w:val="none" w:sz="0" w:space="0" w:color="auto"/>
                            <w:right w:val="none" w:sz="0" w:space="0" w:color="auto"/>
                          </w:divBdr>
                        </w:div>
                        <w:div w:id="1617983872">
                          <w:marLeft w:val="0"/>
                          <w:marRight w:val="0"/>
                          <w:marTop w:val="0"/>
                          <w:marBottom w:val="0"/>
                          <w:divBdr>
                            <w:top w:val="none" w:sz="0" w:space="0" w:color="auto"/>
                            <w:left w:val="none" w:sz="0" w:space="0" w:color="auto"/>
                            <w:bottom w:val="none" w:sz="0" w:space="0" w:color="auto"/>
                            <w:right w:val="none" w:sz="0" w:space="0" w:color="auto"/>
                          </w:divBdr>
                        </w:div>
                        <w:div w:id="1717387648">
                          <w:marLeft w:val="0"/>
                          <w:marRight w:val="0"/>
                          <w:marTop w:val="0"/>
                          <w:marBottom w:val="0"/>
                          <w:divBdr>
                            <w:top w:val="none" w:sz="0" w:space="0" w:color="auto"/>
                            <w:left w:val="none" w:sz="0" w:space="0" w:color="auto"/>
                            <w:bottom w:val="none" w:sz="0" w:space="0" w:color="auto"/>
                            <w:right w:val="none" w:sz="0" w:space="0" w:color="auto"/>
                          </w:divBdr>
                        </w:div>
                        <w:div w:id="21393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163519">
      <w:bodyDiv w:val="1"/>
      <w:marLeft w:val="0"/>
      <w:marRight w:val="0"/>
      <w:marTop w:val="0"/>
      <w:marBottom w:val="0"/>
      <w:divBdr>
        <w:top w:val="none" w:sz="0" w:space="0" w:color="auto"/>
        <w:left w:val="none" w:sz="0" w:space="0" w:color="auto"/>
        <w:bottom w:val="none" w:sz="0" w:space="0" w:color="auto"/>
        <w:right w:val="none" w:sz="0" w:space="0" w:color="auto"/>
      </w:divBdr>
    </w:div>
    <w:div w:id="1345127827">
      <w:bodyDiv w:val="1"/>
      <w:marLeft w:val="0"/>
      <w:marRight w:val="0"/>
      <w:marTop w:val="0"/>
      <w:marBottom w:val="0"/>
      <w:divBdr>
        <w:top w:val="none" w:sz="0" w:space="0" w:color="auto"/>
        <w:left w:val="none" w:sz="0" w:space="0" w:color="auto"/>
        <w:bottom w:val="none" w:sz="0" w:space="0" w:color="auto"/>
        <w:right w:val="none" w:sz="0" w:space="0" w:color="auto"/>
      </w:divBdr>
    </w:div>
    <w:div w:id="1429081896">
      <w:bodyDiv w:val="1"/>
      <w:marLeft w:val="0"/>
      <w:marRight w:val="0"/>
      <w:marTop w:val="0"/>
      <w:marBottom w:val="0"/>
      <w:divBdr>
        <w:top w:val="none" w:sz="0" w:space="0" w:color="auto"/>
        <w:left w:val="none" w:sz="0" w:space="0" w:color="auto"/>
        <w:bottom w:val="none" w:sz="0" w:space="0" w:color="auto"/>
        <w:right w:val="none" w:sz="0" w:space="0" w:color="auto"/>
      </w:divBdr>
      <w:divsChild>
        <w:div w:id="500243146">
          <w:marLeft w:val="0"/>
          <w:marRight w:val="0"/>
          <w:marTop w:val="0"/>
          <w:marBottom w:val="0"/>
          <w:divBdr>
            <w:top w:val="none" w:sz="0" w:space="0" w:color="auto"/>
            <w:left w:val="none" w:sz="0" w:space="0" w:color="auto"/>
            <w:bottom w:val="none" w:sz="0" w:space="0" w:color="auto"/>
            <w:right w:val="none" w:sz="0" w:space="0" w:color="auto"/>
          </w:divBdr>
          <w:divsChild>
            <w:div w:id="698315471">
              <w:marLeft w:val="0"/>
              <w:marRight w:val="0"/>
              <w:marTop w:val="0"/>
              <w:marBottom w:val="0"/>
              <w:divBdr>
                <w:top w:val="none" w:sz="0" w:space="0" w:color="auto"/>
                <w:left w:val="none" w:sz="0" w:space="0" w:color="auto"/>
                <w:bottom w:val="none" w:sz="0" w:space="0" w:color="auto"/>
                <w:right w:val="none" w:sz="0" w:space="0" w:color="auto"/>
              </w:divBdr>
              <w:divsChild>
                <w:div w:id="2122218749">
                  <w:marLeft w:val="0"/>
                  <w:marRight w:val="0"/>
                  <w:marTop w:val="0"/>
                  <w:marBottom w:val="0"/>
                  <w:divBdr>
                    <w:top w:val="none" w:sz="0" w:space="0" w:color="auto"/>
                    <w:left w:val="none" w:sz="0" w:space="0" w:color="auto"/>
                    <w:bottom w:val="none" w:sz="0" w:space="0" w:color="auto"/>
                    <w:right w:val="none" w:sz="0" w:space="0" w:color="auto"/>
                  </w:divBdr>
                  <w:divsChild>
                    <w:div w:id="400369363">
                      <w:marLeft w:val="0"/>
                      <w:marRight w:val="0"/>
                      <w:marTop w:val="0"/>
                      <w:marBottom w:val="0"/>
                      <w:divBdr>
                        <w:top w:val="none" w:sz="0" w:space="0" w:color="auto"/>
                        <w:left w:val="none" w:sz="0" w:space="0" w:color="auto"/>
                        <w:bottom w:val="none" w:sz="0" w:space="0" w:color="auto"/>
                        <w:right w:val="none" w:sz="0" w:space="0" w:color="auto"/>
                      </w:divBdr>
                    </w:div>
                    <w:div w:id="568198001">
                      <w:marLeft w:val="0"/>
                      <w:marRight w:val="0"/>
                      <w:marTop w:val="0"/>
                      <w:marBottom w:val="0"/>
                      <w:divBdr>
                        <w:top w:val="none" w:sz="0" w:space="0" w:color="auto"/>
                        <w:left w:val="none" w:sz="0" w:space="0" w:color="auto"/>
                        <w:bottom w:val="none" w:sz="0" w:space="0" w:color="auto"/>
                        <w:right w:val="none" w:sz="0" w:space="0" w:color="auto"/>
                      </w:divBdr>
                    </w:div>
                    <w:div w:id="884100976">
                      <w:marLeft w:val="0"/>
                      <w:marRight w:val="0"/>
                      <w:marTop w:val="0"/>
                      <w:marBottom w:val="0"/>
                      <w:divBdr>
                        <w:top w:val="none" w:sz="0" w:space="0" w:color="auto"/>
                        <w:left w:val="none" w:sz="0" w:space="0" w:color="auto"/>
                        <w:bottom w:val="none" w:sz="0" w:space="0" w:color="auto"/>
                        <w:right w:val="none" w:sz="0" w:space="0" w:color="auto"/>
                      </w:divBdr>
                    </w:div>
                    <w:div w:id="2023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91455">
      <w:bodyDiv w:val="1"/>
      <w:marLeft w:val="0"/>
      <w:marRight w:val="0"/>
      <w:marTop w:val="0"/>
      <w:marBottom w:val="0"/>
      <w:divBdr>
        <w:top w:val="none" w:sz="0" w:space="0" w:color="auto"/>
        <w:left w:val="none" w:sz="0" w:space="0" w:color="auto"/>
        <w:bottom w:val="none" w:sz="0" w:space="0" w:color="auto"/>
        <w:right w:val="none" w:sz="0" w:space="0" w:color="auto"/>
      </w:divBdr>
      <w:divsChild>
        <w:div w:id="492915823">
          <w:marLeft w:val="0"/>
          <w:marRight w:val="0"/>
          <w:marTop w:val="0"/>
          <w:marBottom w:val="0"/>
          <w:divBdr>
            <w:top w:val="none" w:sz="0" w:space="0" w:color="auto"/>
            <w:left w:val="none" w:sz="0" w:space="0" w:color="auto"/>
            <w:bottom w:val="none" w:sz="0" w:space="0" w:color="auto"/>
            <w:right w:val="none" w:sz="0" w:space="0" w:color="auto"/>
          </w:divBdr>
          <w:divsChild>
            <w:div w:id="567348049">
              <w:marLeft w:val="0"/>
              <w:marRight w:val="0"/>
              <w:marTop w:val="0"/>
              <w:marBottom w:val="0"/>
              <w:divBdr>
                <w:top w:val="none" w:sz="0" w:space="0" w:color="auto"/>
                <w:left w:val="none" w:sz="0" w:space="0" w:color="auto"/>
                <w:bottom w:val="none" w:sz="0" w:space="0" w:color="auto"/>
                <w:right w:val="none" w:sz="0" w:space="0" w:color="auto"/>
              </w:divBdr>
              <w:divsChild>
                <w:div w:id="17477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3401">
      <w:bodyDiv w:val="1"/>
      <w:marLeft w:val="0"/>
      <w:marRight w:val="0"/>
      <w:marTop w:val="0"/>
      <w:marBottom w:val="0"/>
      <w:divBdr>
        <w:top w:val="none" w:sz="0" w:space="0" w:color="auto"/>
        <w:left w:val="none" w:sz="0" w:space="0" w:color="auto"/>
        <w:bottom w:val="none" w:sz="0" w:space="0" w:color="auto"/>
        <w:right w:val="none" w:sz="0" w:space="0" w:color="auto"/>
      </w:divBdr>
    </w:div>
    <w:div w:id="1834560889">
      <w:bodyDiv w:val="1"/>
      <w:marLeft w:val="0"/>
      <w:marRight w:val="0"/>
      <w:marTop w:val="0"/>
      <w:marBottom w:val="0"/>
      <w:divBdr>
        <w:top w:val="none" w:sz="0" w:space="0" w:color="auto"/>
        <w:left w:val="none" w:sz="0" w:space="0" w:color="auto"/>
        <w:bottom w:val="none" w:sz="0" w:space="0" w:color="auto"/>
        <w:right w:val="none" w:sz="0" w:space="0" w:color="auto"/>
      </w:divBdr>
    </w:div>
    <w:div w:id="2033605100">
      <w:bodyDiv w:val="1"/>
      <w:marLeft w:val="0"/>
      <w:marRight w:val="0"/>
      <w:marTop w:val="0"/>
      <w:marBottom w:val="0"/>
      <w:divBdr>
        <w:top w:val="none" w:sz="0" w:space="0" w:color="auto"/>
        <w:left w:val="none" w:sz="0" w:space="0" w:color="auto"/>
        <w:bottom w:val="none" w:sz="0" w:space="0" w:color="auto"/>
        <w:right w:val="none" w:sz="0" w:space="0" w:color="auto"/>
      </w:divBdr>
      <w:divsChild>
        <w:div w:id="158737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D9C2D-617C-430D-99E6-1E359642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8782</Words>
  <Characters>5006</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Про упорядкування умов оплати праці працівників Національної телекомпанії України,</vt:lpstr>
    </vt:vector>
  </TitlesOfParts>
  <Company>Grizli777</Company>
  <LinksUpToDate>false</LinksUpToDate>
  <CharactersWithSpaces>13761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упорядкування умов оплати праці працівників Національної телекомпанії України,</dc:title>
  <dc:creator>user</dc:creator>
  <cp:lastModifiedBy>User</cp:lastModifiedBy>
  <cp:revision>2</cp:revision>
  <cp:lastPrinted>2023-02-06T08:55:00Z</cp:lastPrinted>
  <dcterms:created xsi:type="dcterms:W3CDTF">2023-03-24T12:58:00Z</dcterms:created>
  <dcterms:modified xsi:type="dcterms:W3CDTF">2023-03-24T12:58:00Z</dcterms:modified>
</cp:coreProperties>
</file>